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86" w:rsidRPr="00CE0E74" w:rsidRDefault="00A34A86" w:rsidP="002341A1">
      <w:pPr>
        <w:pStyle w:val="a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A34A86" w:rsidRPr="00CE0E74" w:rsidRDefault="00A34A86" w:rsidP="002341A1">
      <w:pPr>
        <w:pStyle w:val="a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Алгебра </w:t>
      </w:r>
      <w:r w:rsidR="008130A4" w:rsidRPr="00CE0E74">
        <w:rPr>
          <w:rFonts w:ascii="Times New Roman" w:hAnsi="Times New Roman" w:cs="Times New Roman"/>
          <w:sz w:val="28"/>
          <w:szCs w:val="28"/>
        </w:rPr>
        <w:t>9</w:t>
      </w:r>
      <w:r w:rsidRPr="00CE0E74">
        <w:rPr>
          <w:rFonts w:ascii="Times New Roman" w:hAnsi="Times New Roman" w:cs="Times New Roman"/>
          <w:sz w:val="28"/>
          <w:szCs w:val="28"/>
        </w:rPr>
        <w:t xml:space="preserve"> класс. </w:t>
      </w:r>
      <w:r w:rsidRPr="00CE0E74">
        <w:rPr>
          <w:rFonts w:ascii="Times New Roman" w:eastAsia="Times New Roman" w:hAnsi="Times New Roman" w:cs="Times New Roman"/>
          <w:sz w:val="28"/>
          <w:szCs w:val="28"/>
        </w:rPr>
        <w:t>Макарычев Ю.Н.</w:t>
      </w:r>
    </w:p>
    <w:p w:rsidR="00A34A86" w:rsidRPr="00CE0E74" w:rsidRDefault="00A34A86" w:rsidP="002341A1">
      <w:pPr>
        <w:pStyle w:val="a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(</w:t>
      </w:r>
      <w:r w:rsidR="0056614E" w:rsidRPr="00CE0E74">
        <w:rPr>
          <w:rFonts w:ascii="Times New Roman" w:hAnsi="Times New Roman" w:cs="Times New Roman"/>
          <w:sz w:val="28"/>
          <w:szCs w:val="28"/>
        </w:rPr>
        <w:t>5</w:t>
      </w:r>
      <w:r w:rsidRPr="00CE0E74">
        <w:rPr>
          <w:rFonts w:ascii="Times New Roman" w:hAnsi="Times New Roman" w:cs="Times New Roman"/>
          <w:sz w:val="28"/>
          <w:szCs w:val="28"/>
        </w:rPr>
        <w:t xml:space="preserve"> часов в неделю, 1</w:t>
      </w:r>
      <w:r w:rsidR="00616292">
        <w:rPr>
          <w:rFonts w:ascii="Times New Roman" w:hAnsi="Times New Roman" w:cs="Times New Roman"/>
          <w:sz w:val="28"/>
          <w:szCs w:val="28"/>
        </w:rPr>
        <w:t>65</w:t>
      </w:r>
      <w:r w:rsidRPr="00CE0E74">
        <w:rPr>
          <w:rFonts w:ascii="Times New Roman" w:hAnsi="Times New Roman" w:cs="Times New Roman"/>
          <w:sz w:val="28"/>
          <w:szCs w:val="28"/>
        </w:rPr>
        <w:t xml:space="preserve"> часов в год).</w:t>
      </w:r>
    </w:p>
    <w:p w:rsidR="00A34A86" w:rsidRPr="00CE0E74" w:rsidRDefault="00A34A86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34A86" w:rsidRPr="00CE0E74" w:rsidRDefault="00A34A86" w:rsidP="002341A1">
      <w:pPr>
        <w:pStyle w:val="ae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      Р</w:t>
      </w:r>
      <w:r w:rsidRPr="00CE0E74">
        <w:rPr>
          <w:rFonts w:ascii="Times New Roman" w:hAnsi="Times New Roman" w:cs="Times New Roman"/>
          <w:color w:val="000000"/>
          <w:sz w:val="28"/>
          <w:szCs w:val="28"/>
        </w:rPr>
        <w:t xml:space="preserve">абочая программа по алгебре ориентирована на учащихся </w:t>
      </w:r>
      <w:r w:rsidR="008130A4" w:rsidRPr="00CE0E7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E0E74">
        <w:rPr>
          <w:rFonts w:ascii="Times New Roman" w:hAnsi="Times New Roman" w:cs="Times New Roman"/>
          <w:color w:val="000000"/>
          <w:sz w:val="28"/>
          <w:szCs w:val="28"/>
        </w:rPr>
        <w:t xml:space="preserve"> классов и реализуе</w:t>
      </w:r>
      <w:r w:rsidRPr="00CE0E7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E0E74">
        <w:rPr>
          <w:rFonts w:ascii="Times New Roman" w:hAnsi="Times New Roman" w:cs="Times New Roman"/>
          <w:color w:val="000000"/>
          <w:sz w:val="28"/>
          <w:szCs w:val="28"/>
        </w:rPr>
        <w:t>ся на основе следующих документов:</w:t>
      </w:r>
    </w:p>
    <w:p w:rsidR="00A34A86" w:rsidRPr="00CE0E74" w:rsidRDefault="00A34A86" w:rsidP="00B92CAB">
      <w:pPr>
        <w:pStyle w:val="ae"/>
        <w:numPr>
          <w:ilvl w:val="0"/>
          <w:numId w:val="2"/>
        </w:numPr>
        <w:ind w:left="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E0E74">
        <w:rPr>
          <w:rFonts w:ascii="Times New Roman" w:hAnsi="Times New Roman" w:cs="Times New Roman"/>
          <w:color w:val="000000"/>
          <w:sz w:val="28"/>
          <w:szCs w:val="28"/>
        </w:rPr>
        <w:t>Закона «Об образовании» ст. 32, п. 2 (7).</w:t>
      </w:r>
    </w:p>
    <w:p w:rsidR="00A34A86" w:rsidRPr="00CE0E74" w:rsidRDefault="00A34A86" w:rsidP="00B92CAB">
      <w:pPr>
        <w:pStyle w:val="ae"/>
        <w:numPr>
          <w:ilvl w:val="0"/>
          <w:numId w:val="2"/>
        </w:numPr>
        <w:ind w:left="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Федеральный компонент государственного образовательного стандарта начального общего, основного общего и среднего (полного) общего образования (Приказ МО РФ от 05.03.2004 №1089). </w:t>
      </w:r>
    </w:p>
    <w:p w:rsidR="00A34A86" w:rsidRPr="00CE0E74" w:rsidRDefault="00A34A86" w:rsidP="00B92CAB">
      <w:pPr>
        <w:pStyle w:val="ae"/>
        <w:numPr>
          <w:ilvl w:val="0"/>
          <w:numId w:val="2"/>
        </w:numPr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Базисного учебного плана, утвержденного приказом МИН образования РФ №1312 от 09.03.2004 г.</w:t>
      </w:r>
    </w:p>
    <w:p w:rsidR="00A34A86" w:rsidRPr="00CE0E74" w:rsidRDefault="00A34A86" w:rsidP="00B92CAB">
      <w:pPr>
        <w:pStyle w:val="ae"/>
        <w:numPr>
          <w:ilvl w:val="0"/>
          <w:numId w:val="2"/>
        </w:numPr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Учебного плана ОУ.</w:t>
      </w:r>
    </w:p>
    <w:p w:rsidR="00A34A86" w:rsidRPr="00CE0E74" w:rsidRDefault="00A34A86" w:rsidP="00B92CAB">
      <w:pPr>
        <w:pStyle w:val="ae"/>
        <w:numPr>
          <w:ilvl w:val="0"/>
          <w:numId w:val="2"/>
        </w:numPr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Бурмистрова Т.А. Алгебра  7 - 9 классы. Программы общеобразовательных учре</w:t>
      </w:r>
      <w:r w:rsidRPr="00CE0E74">
        <w:rPr>
          <w:rFonts w:ascii="Times New Roman" w:hAnsi="Times New Roman" w:cs="Times New Roman"/>
          <w:sz w:val="28"/>
          <w:szCs w:val="28"/>
        </w:rPr>
        <w:t>ж</w:t>
      </w:r>
      <w:r w:rsidRPr="00CE0E74">
        <w:rPr>
          <w:rFonts w:ascii="Times New Roman" w:hAnsi="Times New Roman" w:cs="Times New Roman"/>
          <w:sz w:val="28"/>
          <w:szCs w:val="28"/>
        </w:rPr>
        <w:t>дений. М., «Просвещение», 2009.</w:t>
      </w:r>
    </w:p>
    <w:p w:rsidR="00837631" w:rsidRPr="00CE0E74" w:rsidRDefault="00837631" w:rsidP="002341A1">
      <w:pPr>
        <w:pStyle w:val="ae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2615C3" w:rsidRPr="00CE0E74" w:rsidRDefault="002615C3" w:rsidP="002341A1">
      <w:pPr>
        <w:pStyle w:val="ae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0E74">
        <w:rPr>
          <w:rFonts w:ascii="Times New Roman" w:hAnsi="Times New Roman" w:cs="Times New Roman"/>
          <w:sz w:val="28"/>
          <w:szCs w:val="28"/>
          <w:u w:val="single"/>
        </w:rPr>
        <w:t>Место предмета в базисном учебном плане</w:t>
      </w:r>
      <w:r w:rsidR="00957CAA" w:rsidRPr="00CE0E7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57CAA" w:rsidRPr="00CE0E74" w:rsidRDefault="00F80290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 </w:t>
      </w:r>
      <w:r w:rsidR="0056614E" w:rsidRPr="00CE0E74">
        <w:rPr>
          <w:rFonts w:ascii="Times New Roman" w:hAnsi="Times New Roman" w:cs="Times New Roman"/>
          <w:sz w:val="28"/>
          <w:szCs w:val="28"/>
        </w:rPr>
        <w:t xml:space="preserve">     </w:t>
      </w:r>
      <w:r w:rsidR="00837631" w:rsidRPr="00CE0E74">
        <w:rPr>
          <w:rFonts w:ascii="Times New Roman" w:hAnsi="Times New Roman" w:cs="Times New Roman"/>
          <w:sz w:val="28"/>
          <w:szCs w:val="28"/>
        </w:rPr>
        <w:t>Согласно Федеральному базисному учебному плану для образовательных учре</w:t>
      </w:r>
      <w:r w:rsidR="00837631" w:rsidRPr="00CE0E74">
        <w:rPr>
          <w:rFonts w:ascii="Times New Roman" w:hAnsi="Times New Roman" w:cs="Times New Roman"/>
          <w:sz w:val="28"/>
          <w:szCs w:val="28"/>
        </w:rPr>
        <w:t>ж</w:t>
      </w:r>
      <w:r w:rsidR="00837631" w:rsidRPr="00CE0E74">
        <w:rPr>
          <w:rFonts w:ascii="Times New Roman" w:hAnsi="Times New Roman" w:cs="Times New Roman"/>
          <w:sz w:val="28"/>
          <w:szCs w:val="28"/>
        </w:rPr>
        <w:t>дений Российской Федерации для обязательного изучения алгебры</w:t>
      </w:r>
      <w:r w:rsidR="009C6185" w:rsidRPr="00CE0E74">
        <w:rPr>
          <w:rFonts w:ascii="Times New Roman" w:hAnsi="Times New Roman" w:cs="Times New Roman"/>
          <w:sz w:val="28"/>
          <w:szCs w:val="28"/>
        </w:rPr>
        <w:t xml:space="preserve"> в </w:t>
      </w:r>
      <w:r w:rsidR="008130A4" w:rsidRPr="00CE0E74">
        <w:rPr>
          <w:rFonts w:ascii="Times New Roman" w:hAnsi="Times New Roman" w:cs="Times New Roman"/>
          <w:sz w:val="28"/>
          <w:szCs w:val="28"/>
        </w:rPr>
        <w:t>9</w:t>
      </w:r>
      <w:r w:rsidR="009C6185" w:rsidRPr="00CE0E74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 пр</w:t>
      </w:r>
      <w:r w:rsidR="00837631" w:rsidRPr="00CE0E74">
        <w:rPr>
          <w:rFonts w:ascii="Times New Roman" w:hAnsi="Times New Roman" w:cs="Times New Roman"/>
          <w:sz w:val="28"/>
          <w:szCs w:val="28"/>
        </w:rPr>
        <w:t>о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граммой отводится по 3  урока в неделю. </w:t>
      </w:r>
      <w:r w:rsidR="0009680B" w:rsidRPr="00CE0E74">
        <w:rPr>
          <w:rFonts w:ascii="Times New Roman" w:hAnsi="Times New Roman" w:cs="Times New Roman"/>
          <w:sz w:val="28"/>
          <w:szCs w:val="28"/>
        </w:rPr>
        <w:t xml:space="preserve">Реализация рабочей программы рассчитана 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на </w:t>
      </w:r>
      <w:r w:rsidR="0056614E" w:rsidRPr="00CE0E74">
        <w:rPr>
          <w:rFonts w:ascii="Times New Roman" w:hAnsi="Times New Roman" w:cs="Times New Roman"/>
          <w:sz w:val="28"/>
          <w:szCs w:val="28"/>
        </w:rPr>
        <w:t>5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 час</w:t>
      </w:r>
      <w:r w:rsidR="0056614E" w:rsidRPr="00CE0E74">
        <w:rPr>
          <w:rFonts w:ascii="Times New Roman" w:hAnsi="Times New Roman" w:cs="Times New Roman"/>
          <w:sz w:val="28"/>
          <w:szCs w:val="28"/>
        </w:rPr>
        <w:t>ов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 (</w:t>
      </w:r>
      <w:r w:rsidR="0056614E" w:rsidRPr="00CE0E74">
        <w:rPr>
          <w:rFonts w:ascii="Times New Roman" w:hAnsi="Times New Roman" w:cs="Times New Roman"/>
          <w:sz w:val="28"/>
          <w:szCs w:val="28"/>
        </w:rPr>
        <w:t>2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 час добавлен</w:t>
      </w:r>
      <w:r w:rsidR="0056614E" w:rsidRPr="00CE0E74">
        <w:rPr>
          <w:rFonts w:ascii="Times New Roman" w:hAnsi="Times New Roman" w:cs="Times New Roman"/>
          <w:sz w:val="28"/>
          <w:szCs w:val="28"/>
        </w:rPr>
        <w:t>о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 за счёт школьного компонента), что составляет 1</w:t>
      </w:r>
      <w:r w:rsidR="0056614E" w:rsidRPr="00CE0E74">
        <w:rPr>
          <w:rFonts w:ascii="Times New Roman" w:hAnsi="Times New Roman" w:cs="Times New Roman"/>
          <w:sz w:val="28"/>
          <w:szCs w:val="28"/>
        </w:rPr>
        <w:t>7</w:t>
      </w:r>
      <w:r w:rsidR="001E1B08" w:rsidRPr="00CE0E74">
        <w:rPr>
          <w:rFonts w:ascii="Times New Roman" w:hAnsi="Times New Roman" w:cs="Times New Roman"/>
          <w:sz w:val="28"/>
          <w:szCs w:val="28"/>
        </w:rPr>
        <w:t>0</w:t>
      </w:r>
      <w:r w:rsidR="00837631" w:rsidRPr="00CE0E74">
        <w:rPr>
          <w:rFonts w:ascii="Times New Roman" w:hAnsi="Times New Roman" w:cs="Times New Roman"/>
          <w:sz w:val="28"/>
          <w:szCs w:val="28"/>
        </w:rPr>
        <w:t xml:space="preserve"> часов в учебный год. </w:t>
      </w:r>
      <w:r w:rsidR="001E1B08" w:rsidRPr="00CE0E74">
        <w:rPr>
          <w:rFonts w:ascii="Times New Roman" w:hAnsi="Times New Roman" w:cs="Times New Roman"/>
          <w:sz w:val="28"/>
          <w:szCs w:val="28"/>
        </w:rPr>
        <w:t xml:space="preserve">Из них контрольных работ </w:t>
      </w:r>
      <w:r w:rsidR="008130A4" w:rsidRPr="00CE0E74">
        <w:rPr>
          <w:rFonts w:ascii="Times New Roman" w:hAnsi="Times New Roman" w:cs="Times New Roman"/>
          <w:sz w:val="28"/>
          <w:szCs w:val="28"/>
        </w:rPr>
        <w:t>8</w:t>
      </w:r>
      <w:r w:rsidR="001E1B08" w:rsidRPr="00CE0E74">
        <w:rPr>
          <w:rFonts w:ascii="Times New Roman" w:hAnsi="Times New Roman" w:cs="Times New Roman"/>
          <w:sz w:val="28"/>
          <w:szCs w:val="28"/>
        </w:rPr>
        <w:t xml:space="preserve"> часов.</w:t>
      </w:r>
      <w:r w:rsidR="00957CAA" w:rsidRPr="00CE0E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80B" w:rsidRPr="00CE0E74" w:rsidRDefault="0056614E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      </w:t>
      </w:r>
      <w:r w:rsidR="0009680B" w:rsidRPr="00CE0E74">
        <w:rPr>
          <w:rFonts w:ascii="Times New Roman" w:hAnsi="Times New Roman" w:cs="Times New Roman"/>
          <w:sz w:val="28"/>
          <w:szCs w:val="28"/>
        </w:rPr>
        <w:t xml:space="preserve">Преподавание курса алгебры ведется на основе учебника  Ю.Н. Макарычева и др. под редакцией </w:t>
      </w:r>
      <w:proofErr w:type="spellStart"/>
      <w:r w:rsidR="0009680B" w:rsidRPr="00CE0E74">
        <w:rPr>
          <w:rFonts w:ascii="Times New Roman" w:hAnsi="Times New Roman" w:cs="Times New Roman"/>
          <w:sz w:val="28"/>
          <w:szCs w:val="28"/>
        </w:rPr>
        <w:t>Теляковского</w:t>
      </w:r>
      <w:proofErr w:type="spellEnd"/>
      <w:r w:rsidR="0009680B" w:rsidRPr="00CE0E74">
        <w:rPr>
          <w:rFonts w:ascii="Times New Roman" w:hAnsi="Times New Roman" w:cs="Times New Roman"/>
          <w:sz w:val="28"/>
          <w:szCs w:val="28"/>
        </w:rPr>
        <w:t xml:space="preserve"> С. А., М., « Просвещение», 2006-11г.</w:t>
      </w:r>
    </w:p>
    <w:p w:rsidR="00957CAA" w:rsidRPr="00CE0E74" w:rsidRDefault="00957CAA" w:rsidP="002341A1">
      <w:pPr>
        <w:pStyle w:val="ae"/>
        <w:contextualSpacing/>
        <w:rPr>
          <w:rFonts w:ascii="Times New Roman" w:hAnsi="Times New Roman" w:cs="Times New Roman"/>
          <w:sz w:val="16"/>
          <w:szCs w:val="16"/>
        </w:rPr>
      </w:pPr>
    </w:p>
    <w:p w:rsidR="0009680B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  <w:u w:val="single"/>
        </w:rPr>
        <w:t>Формы промежуточной и итоговой аттестации:</w:t>
      </w:r>
      <w:r w:rsidRPr="00CE0E74">
        <w:rPr>
          <w:rFonts w:ascii="Times New Roman" w:hAnsi="Times New Roman" w:cs="Times New Roman"/>
          <w:sz w:val="28"/>
          <w:szCs w:val="28"/>
        </w:rPr>
        <w:t xml:space="preserve"> Промежуточная аттестация проводи</w:t>
      </w:r>
      <w:r w:rsidRPr="00CE0E74">
        <w:rPr>
          <w:rFonts w:ascii="Times New Roman" w:hAnsi="Times New Roman" w:cs="Times New Roman"/>
          <w:sz w:val="28"/>
          <w:szCs w:val="28"/>
        </w:rPr>
        <w:t>т</w:t>
      </w:r>
      <w:r w:rsidRPr="00CE0E74">
        <w:rPr>
          <w:rFonts w:ascii="Times New Roman" w:hAnsi="Times New Roman" w:cs="Times New Roman"/>
          <w:sz w:val="28"/>
          <w:szCs w:val="28"/>
        </w:rPr>
        <w:t>ся в форме тестов, контрольных, самостоятельных работ. Итоговая аттестация пред</w:t>
      </w:r>
      <w:r w:rsidRPr="00CE0E74">
        <w:rPr>
          <w:rFonts w:ascii="Times New Roman" w:hAnsi="Times New Roman" w:cs="Times New Roman"/>
          <w:sz w:val="28"/>
          <w:szCs w:val="28"/>
        </w:rPr>
        <w:t>у</w:t>
      </w:r>
      <w:r w:rsidRPr="00CE0E74">
        <w:rPr>
          <w:rFonts w:ascii="Times New Roman" w:hAnsi="Times New Roman" w:cs="Times New Roman"/>
          <w:sz w:val="28"/>
          <w:szCs w:val="28"/>
        </w:rPr>
        <w:t xml:space="preserve">смотрена в виде административной контрольной работы. </w:t>
      </w:r>
    </w:p>
    <w:p w:rsidR="001745FD" w:rsidRPr="00CE0E74" w:rsidRDefault="001745FD" w:rsidP="002341A1">
      <w:pPr>
        <w:pStyle w:val="ae"/>
        <w:contextualSpacing/>
        <w:rPr>
          <w:rFonts w:ascii="Times New Roman" w:hAnsi="Times New Roman" w:cs="Times New Roman"/>
          <w:sz w:val="16"/>
          <w:szCs w:val="16"/>
          <w:u w:val="single"/>
        </w:rPr>
      </w:pPr>
    </w:p>
    <w:p w:rsidR="001E1B08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  <w:u w:val="single"/>
        </w:rPr>
        <w:t xml:space="preserve">Уровень обучения </w:t>
      </w:r>
      <w:r w:rsidRPr="00CE0E74">
        <w:rPr>
          <w:rFonts w:ascii="Times New Roman" w:hAnsi="Times New Roman" w:cs="Times New Roman"/>
          <w:sz w:val="28"/>
          <w:szCs w:val="28"/>
        </w:rPr>
        <w:t>– базовый.</w:t>
      </w:r>
    </w:p>
    <w:p w:rsidR="00957CAA" w:rsidRPr="00CE0E74" w:rsidRDefault="00957CAA" w:rsidP="002341A1">
      <w:pPr>
        <w:pStyle w:val="ae"/>
        <w:contextualSpacing/>
        <w:rPr>
          <w:rFonts w:ascii="Times New Roman" w:hAnsi="Times New Roman" w:cs="Times New Roman"/>
          <w:sz w:val="16"/>
          <w:szCs w:val="16"/>
          <w:u w:val="single"/>
        </w:rPr>
      </w:pPr>
    </w:p>
    <w:p w:rsidR="0009680B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  <w:u w:val="single"/>
        </w:rPr>
        <w:t>Отличительные особенности рабочей программы по сравнению с примерной:</w:t>
      </w:r>
      <w:r w:rsidRPr="00CE0E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80B" w:rsidRPr="00CE0E74" w:rsidRDefault="0056614E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      </w:t>
      </w:r>
      <w:r w:rsidR="0009680B" w:rsidRPr="00CE0E74">
        <w:rPr>
          <w:rFonts w:ascii="Times New Roman" w:hAnsi="Times New Roman" w:cs="Times New Roman"/>
          <w:sz w:val="28"/>
          <w:szCs w:val="28"/>
        </w:rPr>
        <w:t>В программу внесены изменения:  увеличено количество часов на изучение нек</w:t>
      </w:r>
      <w:r w:rsidR="0009680B" w:rsidRPr="00CE0E74">
        <w:rPr>
          <w:rFonts w:ascii="Times New Roman" w:hAnsi="Times New Roman" w:cs="Times New Roman"/>
          <w:sz w:val="28"/>
          <w:szCs w:val="28"/>
        </w:rPr>
        <w:t>о</w:t>
      </w:r>
      <w:r w:rsidR="0009680B" w:rsidRPr="00CE0E74">
        <w:rPr>
          <w:rFonts w:ascii="Times New Roman" w:hAnsi="Times New Roman" w:cs="Times New Roman"/>
          <w:sz w:val="28"/>
          <w:szCs w:val="28"/>
        </w:rPr>
        <w:t xml:space="preserve">торых тем. Сравнительная таблица приведена ниже. </w:t>
      </w:r>
    </w:p>
    <w:tbl>
      <w:tblPr>
        <w:tblStyle w:val="af1"/>
        <w:tblW w:w="4893" w:type="pct"/>
        <w:tblLook w:val="01E0"/>
      </w:tblPr>
      <w:tblGrid>
        <w:gridCol w:w="975"/>
        <w:gridCol w:w="5764"/>
        <w:gridCol w:w="1768"/>
        <w:gridCol w:w="1857"/>
      </w:tblGrid>
      <w:tr w:rsidR="00A747D2" w:rsidRPr="00CE0E74" w:rsidTr="00A747D2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D2" w:rsidRPr="00CE0E74" w:rsidRDefault="00A747D2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№</w:t>
            </w:r>
          </w:p>
          <w:p w:rsidR="00A747D2" w:rsidRPr="00CE0E74" w:rsidRDefault="00A747D2" w:rsidP="002341A1">
            <w:pPr>
              <w:pStyle w:val="ae"/>
              <w:contextualSpacing/>
              <w:rPr>
                <w:sz w:val="28"/>
                <w:szCs w:val="28"/>
              </w:rPr>
            </w:pPr>
            <w:proofErr w:type="gramStart"/>
            <w:r w:rsidRPr="00CE0E74">
              <w:rPr>
                <w:sz w:val="28"/>
                <w:szCs w:val="28"/>
              </w:rPr>
              <w:t>п</w:t>
            </w:r>
            <w:proofErr w:type="gramEnd"/>
            <w:r w:rsidRPr="00CE0E74">
              <w:rPr>
                <w:sz w:val="28"/>
                <w:szCs w:val="28"/>
              </w:rPr>
              <w:t>/п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2" w:rsidRPr="00CE0E74" w:rsidRDefault="00A747D2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Раздел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2" w:rsidRPr="00CE0E74" w:rsidRDefault="00A747D2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Количество часов в пр</w:t>
            </w:r>
            <w:r w:rsidRPr="00CE0E74">
              <w:rPr>
                <w:sz w:val="28"/>
                <w:szCs w:val="28"/>
              </w:rPr>
              <w:t>и</w:t>
            </w:r>
            <w:r w:rsidRPr="00CE0E74">
              <w:rPr>
                <w:sz w:val="28"/>
                <w:szCs w:val="28"/>
              </w:rPr>
              <w:t>мерной пр</w:t>
            </w:r>
            <w:r w:rsidRPr="00CE0E74">
              <w:rPr>
                <w:sz w:val="28"/>
                <w:szCs w:val="28"/>
              </w:rPr>
              <w:t>о</w:t>
            </w:r>
            <w:r w:rsidRPr="00CE0E74">
              <w:rPr>
                <w:sz w:val="28"/>
                <w:szCs w:val="28"/>
              </w:rPr>
              <w:t>грамме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2" w:rsidRPr="00CE0E74" w:rsidRDefault="00A747D2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Количество часов в раб</w:t>
            </w:r>
            <w:r w:rsidRPr="00CE0E74">
              <w:rPr>
                <w:sz w:val="28"/>
                <w:szCs w:val="28"/>
              </w:rPr>
              <w:t>о</w:t>
            </w:r>
            <w:r w:rsidRPr="00CE0E74">
              <w:rPr>
                <w:sz w:val="28"/>
                <w:szCs w:val="28"/>
              </w:rPr>
              <w:t>чей пр</w:t>
            </w:r>
            <w:r w:rsidRPr="00CE0E74">
              <w:rPr>
                <w:sz w:val="28"/>
                <w:szCs w:val="28"/>
              </w:rPr>
              <w:t>о</w:t>
            </w:r>
            <w:r w:rsidRPr="00CE0E74">
              <w:rPr>
                <w:sz w:val="28"/>
                <w:szCs w:val="28"/>
              </w:rPr>
              <w:t>грамме</w:t>
            </w:r>
          </w:p>
        </w:tc>
      </w:tr>
      <w:tr w:rsidR="00510E17" w:rsidRPr="00CE0E74" w:rsidTr="00A4555B">
        <w:trPr>
          <w:trHeight w:val="371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1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Повторение курса алгебры 7</w:t>
            </w:r>
            <w:r w:rsidRPr="00CE0E74">
              <w:rPr>
                <w:bCs/>
                <w:sz w:val="28"/>
                <w:szCs w:val="28"/>
                <w:lang w:val="en-US"/>
              </w:rPr>
              <w:t>-8</w:t>
            </w:r>
            <w:r w:rsidRPr="00CE0E74">
              <w:rPr>
                <w:bCs/>
                <w:sz w:val="28"/>
                <w:szCs w:val="28"/>
              </w:rPr>
              <w:t xml:space="preserve">  классов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510E17">
            <w:pPr>
              <w:rPr>
                <w:color w:val="000000"/>
                <w:sz w:val="28"/>
                <w:szCs w:val="28"/>
              </w:rPr>
            </w:pPr>
            <w:r w:rsidRPr="00CE0E74">
              <w:rPr>
                <w:color w:val="000000"/>
                <w:sz w:val="28"/>
                <w:szCs w:val="28"/>
              </w:rPr>
              <w:t>14</w:t>
            </w:r>
          </w:p>
        </w:tc>
      </w:tr>
      <w:tr w:rsidR="00510E17" w:rsidRPr="00CE0E74" w:rsidTr="00A4555B">
        <w:trPr>
          <w:trHeight w:val="371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2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Квадратичная функция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510E17">
            <w:pPr>
              <w:rPr>
                <w:color w:val="000000"/>
                <w:sz w:val="28"/>
                <w:szCs w:val="28"/>
              </w:rPr>
            </w:pPr>
            <w:r w:rsidRPr="00CE0E74">
              <w:rPr>
                <w:color w:val="000000"/>
                <w:sz w:val="28"/>
                <w:szCs w:val="28"/>
              </w:rPr>
              <w:t>31</w:t>
            </w:r>
          </w:p>
        </w:tc>
      </w:tr>
      <w:tr w:rsidR="00510E17" w:rsidRPr="00CE0E74" w:rsidTr="00A4555B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3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  <w:u w:val="single"/>
              </w:rPr>
            </w:pPr>
            <w:r w:rsidRPr="00CE0E74">
              <w:rPr>
                <w:sz w:val="28"/>
                <w:szCs w:val="28"/>
              </w:rPr>
              <w:t>Уравнения и неравенства с одной переменной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510E17">
            <w:pPr>
              <w:rPr>
                <w:color w:val="000000"/>
                <w:sz w:val="28"/>
                <w:szCs w:val="28"/>
              </w:rPr>
            </w:pPr>
            <w:r w:rsidRPr="00CE0E74">
              <w:rPr>
                <w:color w:val="000000"/>
                <w:sz w:val="28"/>
                <w:szCs w:val="28"/>
              </w:rPr>
              <w:t>2</w:t>
            </w:r>
            <w:r w:rsidR="006A0918">
              <w:rPr>
                <w:color w:val="000000"/>
                <w:sz w:val="28"/>
                <w:szCs w:val="28"/>
              </w:rPr>
              <w:t>4</w:t>
            </w:r>
          </w:p>
        </w:tc>
      </w:tr>
      <w:tr w:rsidR="00510E17" w:rsidRPr="00CE0E74" w:rsidTr="00A4555B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4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  <w:u w:val="single"/>
              </w:rPr>
            </w:pPr>
            <w:r w:rsidRPr="00CE0E74">
              <w:rPr>
                <w:sz w:val="28"/>
                <w:szCs w:val="28"/>
              </w:rPr>
              <w:t>Уравнения и неравенства с двумя переме</w:t>
            </w:r>
            <w:r w:rsidRPr="00CE0E74">
              <w:rPr>
                <w:sz w:val="28"/>
                <w:szCs w:val="28"/>
              </w:rPr>
              <w:t>н</w:t>
            </w:r>
            <w:r w:rsidRPr="00CE0E74">
              <w:rPr>
                <w:sz w:val="28"/>
                <w:szCs w:val="28"/>
              </w:rPr>
              <w:t>ными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510E17">
            <w:pPr>
              <w:rPr>
                <w:color w:val="000000"/>
                <w:sz w:val="28"/>
                <w:szCs w:val="28"/>
              </w:rPr>
            </w:pPr>
            <w:r w:rsidRPr="00CE0E74">
              <w:rPr>
                <w:color w:val="000000"/>
                <w:sz w:val="28"/>
                <w:szCs w:val="28"/>
              </w:rPr>
              <w:t>21</w:t>
            </w:r>
            <w:r w:rsidR="006A0918">
              <w:rPr>
                <w:color w:val="000000"/>
                <w:sz w:val="28"/>
                <w:szCs w:val="28"/>
              </w:rPr>
              <w:t>+5</w:t>
            </w:r>
          </w:p>
        </w:tc>
      </w:tr>
      <w:tr w:rsidR="00510E17" w:rsidRPr="00CE0E74" w:rsidTr="00A4555B">
        <w:trPr>
          <w:trHeight w:val="361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  <w:u w:val="single"/>
              </w:rPr>
            </w:pPr>
            <w:r w:rsidRPr="00CE0E74">
              <w:rPr>
                <w:color w:val="000000"/>
                <w:sz w:val="28"/>
                <w:szCs w:val="28"/>
              </w:rPr>
              <w:t>Арифметическая и геометрическая прогре</w:t>
            </w:r>
            <w:r w:rsidRPr="00CE0E74">
              <w:rPr>
                <w:color w:val="000000"/>
                <w:sz w:val="28"/>
                <w:szCs w:val="28"/>
              </w:rPr>
              <w:t>с</w:t>
            </w:r>
            <w:r w:rsidRPr="00CE0E74">
              <w:rPr>
                <w:color w:val="000000"/>
                <w:sz w:val="28"/>
                <w:szCs w:val="28"/>
              </w:rPr>
              <w:t>сии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510E17">
            <w:pPr>
              <w:rPr>
                <w:color w:val="000000"/>
                <w:sz w:val="28"/>
                <w:szCs w:val="28"/>
              </w:rPr>
            </w:pPr>
            <w:r w:rsidRPr="00CE0E74">
              <w:rPr>
                <w:color w:val="000000"/>
                <w:sz w:val="28"/>
                <w:szCs w:val="28"/>
              </w:rPr>
              <w:t>1</w:t>
            </w:r>
            <w:r w:rsidR="006A0918">
              <w:rPr>
                <w:color w:val="000000"/>
                <w:sz w:val="28"/>
                <w:szCs w:val="28"/>
              </w:rPr>
              <w:t>6</w:t>
            </w:r>
          </w:p>
        </w:tc>
      </w:tr>
      <w:tr w:rsidR="00510E17" w:rsidRPr="00CE0E74" w:rsidTr="00A4555B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6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  <w:u w:val="single"/>
              </w:rPr>
            </w:pPr>
            <w:r w:rsidRPr="00CE0E74">
              <w:rPr>
                <w:color w:val="000000"/>
                <w:sz w:val="28"/>
                <w:szCs w:val="28"/>
              </w:rPr>
              <w:t>Элементы комбинаторики и теории вероятн</w:t>
            </w:r>
            <w:r w:rsidRPr="00CE0E74">
              <w:rPr>
                <w:color w:val="000000"/>
                <w:sz w:val="28"/>
                <w:szCs w:val="28"/>
              </w:rPr>
              <w:t>о</w:t>
            </w:r>
            <w:r w:rsidRPr="00CE0E74">
              <w:rPr>
                <w:color w:val="000000"/>
                <w:sz w:val="28"/>
                <w:szCs w:val="28"/>
              </w:rPr>
              <w:t>стей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510E17">
            <w:pPr>
              <w:rPr>
                <w:color w:val="000000"/>
                <w:sz w:val="28"/>
                <w:szCs w:val="28"/>
              </w:rPr>
            </w:pPr>
            <w:r w:rsidRPr="00CE0E74">
              <w:rPr>
                <w:color w:val="000000"/>
                <w:sz w:val="28"/>
                <w:szCs w:val="28"/>
              </w:rPr>
              <w:t>16</w:t>
            </w:r>
          </w:p>
        </w:tc>
      </w:tr>
      <w:tr w:rsidR="00510E17" w:rsidRPr="00CE0E74" w:rsidTr="00A4555B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sz w:val="28"/>
                <w:szCs w:val="28"/>
              </w:rPr>
              <w:t>7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Повторение. Решение задач.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510E17" w:rsidP="002341A1">
            <w:pPr>
              <w:pStyle w:val="ae"/>
              <w:contextualSpacing/>
              <w:rPr>
                <w:sz w:val="28"/>
                <w:szCs w:val="28"/>
              </w:rPr>
            </w:pPr>
            <w:r w:rsidRPr="00CE0E74"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17" w:rsidRPr="00CE0E74" w:rsidRDefault="006A0918" w:rsidP="00510E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</w:tbl>
    <w:p w:rsidR="0009680B" w:rsidRPr="00CE0E74" w:rsidRDefault="0009680B" w:rsidP="002341A1">
      <w:pPr>
        <w:pStyle w:val="ae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0E74">
        <w:rPr>
          <w:rFonts w:ascii="Times New Roman" w:hAnsi="Times New Roman" w:cs="Times New Roman"/>
          <w:sz w:val="28"/>
          <w:szCs w:val="28"/>
        </w:rPr>
        <w:lastRenderedPageBreak/>
        <w:t>Внесение данных изменений позвол</w:t>
      </w:r>
      <w:r w:rsidR="00724626" w:rsidRPr="00CE0E74">
        <w:rPr>
          <w:rFonts w:ascii="Times New Roman" w:hAnsi="Times New Roman" w:cs="Times New Roman"/>
          <w:sz w:val="28"/>
          <w:szCs w:val="28"/>
        </w:rPr>
        <w:t>яет</w:t>
      </w:r>
      <w:r w:rsidRPr="00CE0E74">
        <w:rPr>
          <w:rFonts w:ascii="Times New Roman" w:hAnsi="Times New Roman" w:cs="Times New Roman"/>
          <w:sz w:val="28"/>
          <w:szCs w:val="28"/>
        </w:rPr>
        <w:t xml:space="preserve"> охватить весь изучаемый материал по пр</w:t>
      </w:r>
      <w:r w:rsidRPr="00CE0E74">
        <w:rPr>
          <w:rFonts w:ascii="Times New Roman" w:hAnsi="Times New Roman" w:cs="Times New Roman"/>
          <w:sz w:val="28"/>
          <w:szCs w:val="28"/>
        </w:rPr>
        <w:t>о</w:t>
      </w:r>
      <w:r w:rsidRPr="00CE0E74">
        <w:rPr>
          <w:rFonts w:ascii="Times New Roman" w:hAnsi="Times New Roman" w:cs="Times New Roman"/>
          <w:sz w:val="28"/>
          <w:szCs w:val="28"/>
        </w:rPr>
        <w:t>грамме, повысить уровень обученности учащихся по предмету, а также более эффе</w:t>
      </w:r>
      <w:r w:rsidRPr="00CE0E74">
        <w:rPr>
          <w:rFonts w:ascii="Times New Roman" w:hAnsi="Times New Roman" w:cs="Times New Roman"/>
          <w:sz w:val="28"/>
          <w:szCs w:val="28"/>
        </w:rPr>
        <w:t>к</w:t>
      </w:r>
      <w:r w:rsidRPr="00CE0E74">
        <w:rPr>
          <w:rFonts w:ascii="Times New Roman" w:hAnsi="Times New Roman" w:cs="Times New Roman"/>
          <w:sz w:val="28"/>
          <w:szCs w:val="28"/>
        </w:rPr>
        <w:t xml:space="preserve">тивно осуществить индивидуальный подход к обучающимся. </w:t>
      </w:r>
      <w:r w:rsidR="00047044" w:rsidRPr="00CE0E74">
        <w:rPr>
          <w:rFonts w:ascii="Times New Roman" w:hAnsi="Times New Roman" w:cs="Times New Roman"/>
          <w:sz w:val="28"/>
          <w:szCs w:val="28"/>
        </w:rPr>
        <w:t>Часы для подготовки к государственной итоговой  аттестации проходят красной линией по всему курсу а</w:t>
      </w:r>
      <w:r w:rsidR="00047044" w:rsidRPr="00CE0E74">
        <w:rPr>
          <w:rFonts w:ascii="Times New Roman" w:hAnsi="Times New Roman" w:cs="Times New Roman"/>
          <w:sz w:val="28"/>
          <w:szCs w:val="28"/>
        </w:rPr>
        <w:t>л</w:t>
      </w:r>
      <w:r w:rsidR="00047044" w:rsidRPr="00CE0E74">
        <w:rPr>
          <w:rFonts w:ascii="Times New Roman" w:hAnsi="Times New Roman" w:cs="Times New Roman"/>
          <w:sz w:val="28"/>
          <w:szCs w:val="28"/>
        </w:rPr>
        <w:t xml:space="preserve">гебры, что позволяет осуществлять повторение материала в течение всего года. </w:t>
      </w:r>
    </w:p>
    <w:p w:rsidR="00957CAA" w:rsidRPr="00CE0E74" w:rsidRDefault="00957CAA" w:rsidP="002341A1">
      <w:pPr>
        <w:pStyle w:val="ae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09680B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  <w:u w:val="single"/>
        </w:rPr>
        <w:t>Срок реализации рабочей учебной программы</w:t>
      </w:r>
      <w:r w:rsidRPr="00CE0E74">
        <w:rPr>
          <w:rFonts w:ascii="Times New Roman" w:hAnsi="Times New Roman" w:cs="Times New Roman"/>
          <w:sz w:val="28"/>
          <w:szCs w:val="28"/>
        </w:rPr>
        <w:t xml:space="preserve"> – один учебный год.</w:t>
      </w:r>
    </w:p>
    <w:p w:rsidR="00957CAA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ab/>
      </w:r>
    </w:p>
    <w:p w:rsidR="002615C3" w:rsidRPr="00CE0E74" w:rsidRDefault="0009680B" w:rsidP="002341A1">
      <w:pPr>
        <w:pStyle w:val="ae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В данном классе ведущими методами обучения предмету являются: объясн</w:t>
      </w:r>
      <w:r w:rsidRPr="00CE0E74">
        <w:rPr>
          <w:rFonts w:ascii="Times New Roman" w:hAnsi="Times New Roman" w:cs="Times New Roman"/>
          <w:sz w:val="28"/>
          <w:szCs w:val="28"/>
        </w:rPr>
        <w:t>и</w:t>
      </w:r>
      <w:r w:rsidRPr="00CE0E74">
        <w:rPr>
          <w:rFonts w:ascii="Times New Roman" w:hAnsi="Times New Roman" w:cs="Times New Roman"/>
          <w:sz w:val="28"/>
          <w:szCs w:val="28"/>
        </w:rPr>
        <w:t>тельно-иллюстративный и репродуктивный, хотя используется и частично-поисковый. На уроках используются элементы следующих технологий: личностно</w:t>
      </w:r>
      <w:r w:rsidR="00957CAA" w:rsidRPr="00CE0E74">
        <w:rPr>
          <w:rFonts w:ascii="Times New Roman" w:hAnsi="Times New Roman" w:cs="Times New Roman"/>
          <w:sz w:val="28"/>
          <w:szCs w:val="28"/>
        </w:rPr>
        <w:t>-о</w:t>
      </w:r>
      <w:r w:rsidRPr="00CE0E74">
        <w:rPr>
          <w:rFonts w:ascii="Times New Roman" w:hAnsi="Times New Roman" w:cs="Times New Roman"/>
          <w:sz w:val="28"/>
          <w:szCs w:val="28"/>
        </w:rPr>
        <w:t>риентированное обучение, обучение с применением опорных схем, ИКТ</w:t>
      </w:r>
      <w:r w:rsidR="00957CAA" w:rsidRPr="00CE0E74">
        <w:rPr>
          <w:rFonts w:ascii="Times New Roman" w:hAnsi="Times New Roman" w:cs="Times New Roman"/>
          <w:sz w:val="28"/>
          <w:szCs w:val="28"/>
        </w:rPr>
        <w:t>.</w:t>
      </w:r>
    </w:p>
    <w:p w:rsidR="00957CAA" w:rsidRPr="00CE0E74" w:rsidRDefault="00957CAA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09680B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Данная программа позволяет реализовать  следующие </w:t>
      </w:r>
      <w:r w:rsidRPr="00CE0E74">
        <w:rPr>
          <w:rFonts w:ascii="Times New Roman" w:hAnsi="Times New Roman" w:cs="Times New Roman"/>
          <w:b/>
          <w:sz w:val="28"/>
          <w:szCs w:val="28"/>
        </w:rPr>
        <w:t>цели</w:t>
      </w:r>
      <w:r w:rsidRPr="00CE0E74">
        <w:rPr>
          <w:rFonts w:ascii="Times New Roman" w:hAnsi="Times New Roman" w:cs="Times New Roman"/>
          <w:sz w:val="28"/>
          <w:szCs w:val="28"/>
        </w:rPr>
        <w:t xml:space="preserve">  обучения математики:</w:t>
      </w:r>
    </w:p>
    <w:p w:rsidR="002615C3" w:rsidRPr="00CE0E74" w:rsidRDefault="002615C3" w:rsidP="00B92CAB">
      <w:pPr>
        <w:pStyle w:val="ae"/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интеллектуальное развитие, формирование качеств личности, необходимых ч</w:t>
      </w:r>
      <w:r w:rsidRPr="00CE0E74">
        <w:rPr>
          <w:rFonts w:ascii="Times New Roman" w:hAnsi="Times New Roman" w:cs="Times New Roman"/>
          <w:sz w:val="28"/>
          <w:szCs w:val="28"/>
        </w:rPr>
        <w:t>е</w:t>
      </w:r>
      <w:r w:rsidRPr="00CE0E74">
        <w:rPr>
          <w:rFonts w:ascii="Times New Roman" w:hAnsi="Times New Roman" w:cs="Times New Roman"/>
          <w:sz w:val="28"/>
          <w:szCs w:val="28"/>
        </w:rPr>
        <w:t>ловеку для полноценной жизни в современном обществе, свойственных мат</w:t>
      </w:r>
      <w:r w:rsidRPr="00CE0E74">
        <w:rPr>
          <w:rFonts w:ascii="Times New Roman" w:hAnsi="Times New Roman" w:cs="Times New Roman"/>
          <w:sz w:val="28"/>
          <w:szCs w:val="28"/>
        </w:rPr>
        <w:t>е</w:t>
      </w:r>
      <w:r w:rsidRPr="00CE0E74">
        <w:rPr>
          <w:rFonts w:ascii="Times New Roman" w:hAnsi="Times New Roman" w:cs="Times New Roman"/>
          <w:sz w:val="28"/>
          <w:szCs w:val="28"/>
        </w:rPr>
        <w:t>матической деятельности: ясности и точности мысли, критичности мышления, интуиции, логического мышления, элементов алгоритмической культуры, пр</w:t>
      </w:r>
      <w:r w:rsidRPr="00CE0E74">
        <w:rPr>
          <w:rFonts w:ascii="Times New Roman" w:hAnsi="Times New Roman" w:cs="Times New Roman"/>
          <w:sz w:val="28"/>
          <w:szCs w:val="28"/>
        </w:rPr>
        <w:t>о</w:t>
      </w:r>
      <w:r w:rsidRPr="00CE0E74">
        <w:rPr>
          <w:rFonts w:ascii="Times New Roman" w:hAnsi="Times New Roman" w:cs="Times New Roman"/>
          <w:sz w:val="28"/>
          <w:szCs w:val="28"/>
        </w:rPr>
        <w:t>странственных представлений, способности к преодолению трудностей;</w:t>
      </w:r>
    </w:p>
    <w:p w:rsidR="002615C3" w:rsidRPr="00CE0E74" w:rsidRDefault="002615C3" w:rsidP="00B92CAB">
      <w:pPr>
        <w:pStyle w:val="ae"/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формирование представлений об идеях и методах математики как универсал</w:t>
      </w:r>
      <w:r w:rsidRPr="00CE0E74">
        <w:rPr>
          <w:rFonts w:ascii="Times New Roman" w:hAnsi="Times New Roman" w:cs="Times New Roman"/>
          <w:sz w:val="28"/>
          <w:szCs w:val="28"/>
        </w:rPr>
        <w:t>ь</w:t>
      </w:r>
      <w:r w:rsidRPr="00CE0E74">
        <w:rPr>
          <w:rFonts w:ascii="Times New Roman" w:hAnsi="Times New Roman" w:cs="Times New Roman"/>
          <w:sz w:val="28"/>
          <w:szCs w:val="28"/>
        </w:rPr>
        <w:t>ного языка науки и техники, средства моделирования явлений и процессов;</w:t>
      </w:r>
    </w:p>
    <w:p w:rsidR="002615C3" w:rsidRPr="00CE0E74" w:rsidRDefault="002615C3" w:rsidP="00B92CAB">
      <w:pPr>
        <w:pStyle w:val="ae"/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воспитание культуры личности, отношения к математике как к части общечел</w:t>
      </w:r>
      <w:r w:rsidRPr="00CE0E74">
        <w:rPr>
          <w:rFonts w:ascii="Times New Roman" w:hAnsi="Times New Roman" w:cs="Times New Roman"/>
          <w:sz w:val="28"/>
          <w:szCs w:val="28"/>
        </w:rPr>
        <w:t>о</w:t>
      </w:r>
      <w:r w:rsidRPr="00CE0E74">
        <w:rPr>
          <w:rFonts w:ascii="Times New Roman" w:hAnsi="Times New Roman" w:cs="Times New Roman"/>
          <w:sz w:val="28"/>
          <w:szCs w:val="28"/>
        </w:rPr>
        <w:t>веческой культуры, играющей особую роль в общественном развитии.</w:t>
      </w:r>
    </w:p>
    <w:p w:rsidR="00957CAA" w:rsidRPr="00CE0E74" w:rsidRDefault="00957CAA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2615C3" w:rsidRPr="00CE0E74" w:rsidRDefault="002615C3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В ходе освоения содержания курса учащиеся получают возможность: 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развить представления о числе и роли вычислений в человеческой практике;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сформировать практические навыки выполнения устных, письменных, инстр</w:t>
      </w:r>
      <w:r w:rsidRPr="00CE0E74">
        <w:rPr>
          <w:rFonts w:ascii="Times New Roman" w:hAnsi="Times New Roman" w:cs="Times New Roman"/>
          <w:sz w:val="28"/>
          <w:szCs w:val="28"/>
        </w:rPr>
        <w:t>у</w:t>
      </w:r>
      <w:r w:rsidRPr="00CE0E74">
        <w:rPr>
          <w:rFonts w:ascii="Times New Roman" w:hAnsi="Times New Roman" w:cs="Times New Roman"/>
          <w:sz w:val="28"/>
          <w:szCs w:val="28"/>
        </w:rPr>
        <w:t>ментальных вычислений, развить вычислительную культуру;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изучить свойства и графики функций, научиться использовать функционально-графические представления для описания и анализа реальных зависимостей;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витии общества в целом и формировании личности каждого отдельного челов</w:t>
      </w:r>
      <w:r w:rsidRPr="00CE0E74">
        <w:rPr>
          <w:rFonts w:ascii="Times New Roman" w:hAnsi="Times New Roman" w:cs="Times New Roman"/>
          <w:sz w:val="28"/>
          <w:szCs w:val="28"/>
        </w:rPr>
        <w:t>е</w:t>
      </w:r>
      <w:r w:rsidRPr="00CE0E74"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</w:t>
      </w:r>
      <w:r w:rsidRPr="00CE0E74">
        <w:rPr>
          <w:rFonts w:ascii="Times New Roman" w:hAnsi="Times New Roman" w:cs="Times New Roman"/>
          <w:sz w:val="28"/>
          <w:szCs w:val="28"/>
        </w:rPr>
        <w:t>о</w:t>
      </w:r>
      <w:r w:rsidRPr="00CE0E74">
        <w:rPr>
          <w:rFonts w:ascii="Times New Roman" w:hAnsi="Times New Roman" w:cs="Times New Roman"/>
          <w:sz w:val="28"/>
          <w:szCs w:val="28"/>
        </w:rPr>
        <w:t xml:space="preserve">сящих вероятностный характер; 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развить логическое мышление и речь – умения логически обосновывать сужд</w:t>
      </w:r>
      <w:r w:rsidRPr="00CE0E74">
        <w:rPr>
          <w:rFonts w:ascii="Times New Roman" w:hAnsi="Times New Roman" w:cs="Times New Roman"/>
          <w:sz w:val="28"/>
          <w:szCs w:val="28"/>
        </w:rPr>
        <w:t>е</w:t>
      </w:r>
      <w:r w:rsidRPr="00CE0E74">
        <w:rPr>
          <w:rFonts w:ascii="Times New Roman" w:hAnsi="Times New Roman" w:cs="Times New Roman"/>
          <w:sz w:val="28"/>
          <w:szCs w:val="28"/>
        </w:rPr>
        <w:t xml:space="preserve">ния, проводить несложные систематизации, приводить примеры и </w:t>
      </w:r>
      <w:r w:rsidR="00C9548F" w:rsidRPr="00CE0E74">
        <w:rPr>
          <w:rFonts w:ascii="Times New Roman" w:hAnsi="Times New Roman" w:cs="Times New Roman"/>
          <w:sz w:val="28"/>
          <w:szCs w:val="28"/>
        </w:rPr>
        <w:t>контр прим</w:t>
      </w:r>
      <w:r w:rsidR="00C9548F" w:rsidRPr="00CE0E74">
        <w:rPr>
          <w:rFonts w:ascii="Times New Roman" w:hAnsi="Times New Roman" w:cs="Times New Roman"/>
          <w:sz w:val="28"/>
          <w:szCs w:val="28"/>
        </w:rPr>
        <w:t>е</w:t>
      </w:r>
      <w:r w:rsidR="00C9548F" w:rsidRPr="00CE0E74">
        <w:rPr>
          <w:rFonts w:ascii="Times New Roman" w:hAnsi="Times New Roman" w:cs="Times New Roman"/>
          <w:sz w:val="28"/>
          <w:szCs w:val="28"/>
        </w:rPr>
        <w:t>ры</w:t>
      </w:r>
      <w:r w:rsidRPr="00CE0E74">
        <w:rPr>
          <w:rFonts w:ascii="Times New Roman" w:hAnsi="Times New Roman" w:cs="Times New Roman"/>
          <w:sz w:val="28"/>
          <w:szCs w:val="28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</w:t>
      </w:r>
      <w:r w:rsidRPr="00CE0E74">
        <w:rPr>
          <w:rFonts w:ascii="Times New Roman" w:hAnsi="Times New Roman" w:cs="Times New Roman"/>
          <w:sz w:val="28"/>
          <w:szCs w:val="28"/>
        </w:rPr>
        <w:t>т</w:t>
      </w:r>
      <w:r w:rsidRPr="00CE0E74">
        <w:rPr>
          <w:rFonts w:ascii="Times New Roman" w:hAnsi="Times New Roman" w:cs="Times New Roman"/>
          <w:sz w:val="28"/>
          <w:szCs w:val="28"/>
        </w:rPr>
        <w:t>ва;</w:t>
      </w:r>
    </w:p>
    <w:p w:rsidR="002615C3" w:rsidRPr="00CE0E74" w:rsidRDefault="002615C3" w:rsidP="00B92CAB">
      <w:pPr>
        <w:pStyle w:val="ae"/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56614E" w:rsidRPr="00CE0E74" w:rsidRDefault="0056614E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31" w:rsidRPr="00CE0E74" w:rsidRDefault="00E35B31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E0E74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p w:rsidR="00E35B31" w:rsidRPr="00CE0E74" w:rsidRDefault="00E35B3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990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2869"/>
        <w:gridCol w:w="567"/>
        <w:gridCol w:w="567"/>
        <w:gridCol w:w="567"/>
        <w:gridCol w:w="696"/>
        <w:gridCol w:w="709"/>
        <w:gridCol w:w="567"/>
        <w:gridCol w:w="567"/>
        <w:gridCol w:w="567"/>
        <w:gridCol w:w="567"/>
        <w:gridCol w:w="1133"/>
      </w:tblGrid>
      <w:tr w:rsidR="00CE0E74" w:rsidRPr="00CE0E74" w:rsidTr="00996045">
        <w:trPr>
          <w:trHeight w:val="330"/>
          <w:jc w:val="center"/>
        </w:trPr>
        <w:tc>
          <w:tcPr>
            <w:tcW w:w="533" w:type="dxa"/>
            <w:vMerge w:val="restart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69" w:type="dxa"/>
            <w:vMerge w:val="restart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507" w:type="dxa"/>
            <w:gridSpan w:val="10"/>
          </w:tcPr>
          <w:p w:rsidR="00CE0E74" w:rsidRPr="00CE0E74" w:rsidRDefault="00CE0E74" w:rsidP="00510E17">
            <w:pPr>
              <w:pStyle w:val="ae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E0E74" w:rsidRPr="00CE0E74" w:rsidTr="00996045">
        <w:trPr>
          <w:trHeight w:val="330"/>
          <w:jc w:val="center"/>
        </w:trPr>
        <w:tc>
          <w:tcPr>
            <w:tcW w:w="533" w:type="dxa"/>
            <w:vMerge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vMerge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7" w:type="dxa"/>
            <w:gridSpan w:val="10"/>
          </w:tcPr>
          <w:p w:rsidR="00CE0E74" w:rsidRPr="00CE0E74" w:rsidRDefault="00CE0E74" w:rsidP="00510E17">
            <w:pPr>
              <w:pStyle w:val="ae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Формы организации учебных занятий</w:t>
            </w:r>
          </w:p>
        </w:tc>
      </w:tr>
      <w:tr w:rsidR="00CE0E74" w:rsidRPr="00CE0E74" w:rsidTr="00996045">
        <w:trPr>
          <w:cantSplit/>
          <w:trHeight w:val="1449"/>
          <w:jc w:val="center"/>
        </w:trPr>
        <w:tc>
          <w:tcPr>
            <w:tcW w:w="533" w:type="dxa"/>
            <w:vMerge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vMerge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u w:val="words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комб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закрепл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696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709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</w:p>
        </w:tc>
        <w:tc>
          <w:tcPr>
            <w:tcW w:w="567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пр.р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ср.р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к.р.</w:t>
            </w:r>
          </w:p>
        </w:tc>
        <w:tc>
          <w:tcPr>
            <w:tcW w:w="567" w:type="dxa"/>
            <w:textDirection w:val="btLr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133" w:type="dxa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курса а</w:t>
            </w:r>
            <w:r w:rsidRPr="00CE0E74"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CE0E74">
              <w:rPr>
                <w:rFonts w:ascii="Times New Roman" w:hAnsi="Times New Roman" w:cs="Times New Roman"/>
                <w:bCs/>
                <w:sz w:val="28"/>
                <w:szCs w:val="28"/>
              </w:rPr>
              <w:t>гебры 7</w:t>
            </w:r>
            <w:r w:rsidRPr="00CE0E7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-8</w:t>
            </w:r>
            <w:r w:rsidRPr="00CE0E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классов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Квадратичная фун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E0E74" w:rsidRPr="00CE0E74" w:rsidRDefault="00CE0E74" w:rsidP="00510E17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6" w:type="dxa"/>
          </w:tcPr>
          <w:p w:rsidR="00CE0E74" w:rsidRPr="00CE0E74" w:rsidRDefault="00CE0E74" w:rsidP="00BD7658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9" w:type="dxa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Уравнения и нер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венства с одной п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ременной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:rsidR="00CE0E74" w:rsidRPr="00CE0E74" w:rsidRDefault="00CE0E74" w:rsidP="00BD7658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69" w:type="dxa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Уравнения и нер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венства с двумя п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ременными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6" w:type="dxa"/>
          </w:tcPr>
          <w:p w:rsidR="00CE0E74" w:rsidRPr="00CE0E74" w:rsidRDefault="00CE0E74" w:rsidP="00CE0E74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69" w:type="dxa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Арифметическая и геометрическая пр</w:t>
            </w: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грессии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69" w:type="dxa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Элементы комбин</w:t>
            </w: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торики и теории в</w:t>
            </w: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0E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роятностей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69" w:type="dxa"/>
            <w:vAlign w:val="center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Повторение. Решение задач.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CE0E74" w:rsidRPr="00CE0E74" w:rsidRDefault="00CE0E74" w:rsidP="00130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E0E74" w:rsidRPr="00CE0E74" w:rsidTr="00996045">
        <w:trPr>
          <w:jc w:val="center"/>
        </w:trPr>
        <w:tc>
          <w:tcPr>
            <w:tcW w:w="5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67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6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E0E74" w:rsidRPr="00CE0E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E0E74" w:rsidRPr="00CE0E74" w:rsidRDefault="00996045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3" w:type="dxa"/>
          </w:tcPr>
          <w:p w:rsidR="00CE0E74" w:rsidRPr="00CE0E74" w:rsidRDefault="00CE0E7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E7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</w:tbl>
    <w:p w:rsidR="002615C3" w:rsidRPr="00CE0E74" w:rsidRDefault="0009680B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ab/>
      </w:r>
    </w:p>
    <w:p w:rsidR="001E1B08" w:rsidRPr="00CE0E74" w:rsidRDefault="001E1B08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1E1B08" w:rsidRPr="00CE0E74" w:rsidRDefault="001E1B08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6045" w:rsidRDefault="00996045" w:rsidP="002341A1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Тема 1. «Повторение курса алгебры 7 -8  классов» (14</w:t>
      </w:r>
      <w:r w:rsidR="009960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>часа)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Раздел математики. Сквозная</w:t>
      </w:r>
    </w:p>
    <w:p w:rsidR="002341A1" w:rsidRPr="00CE0E74" w:rsidRDefault="002341A1" w:rsidP="00B92CA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Числа и вычисления</w:t>
      </w:r>
    </w:p>
    <w:p w:rsidR="002341A1" w:rsidRPr="00CE0E74" w:rsidRDefault="002341A1" w:rsidP="00B92CA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Выражения и преобразования</w:t>
      </w:r>
    </w:p>
    <w:p w:rsidR="002341A1" w:rsidRPr="00CE0E74" w:rsidRDefault="002341A1" w:rsidP="00B92CA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Уравнения и неравенства</w:t>
      </w:r>
    </w:p>
    <w:p w:rsidR="002341A1" w:rsidRPr="00CE0E74" w:rsidRDefault="002341A1" w:rsidP="00B92CA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Функции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pStyle w:val="ad"/>
        <w:numPr>
          <w:ilvl w:val="0"/>
          <w:numId w:val="6"/>
        </w:numPr>
        <w:rPr>
          <w:sz w:val="28"/>
          <w:szCs w:val="28"/>
        </w:rPr>
      </w:pPr>
      <w:r w:rsidRPr="00CE0E74">
        <w:rPr>
          <w:sz w:val="28"/>
          <w:szCs w:val="28"/>
        </w:rPr>
        <w:t xml:space="preserve">Действия с обыкновенными и десятичными дробями. </w:t>
      </w:r>
    </w:p>
    <w:p w:rsidR="002341A1" w:rsidRPr="00CE0E74" w:rsidRDefault="002341A1" w:rsidP="00B92CAB">
      <w:pPr>
        <w:pStyle w:val="ad"/>
        <w:numPr>
          <w:ilvl w:val="0"/>
          <w:numId w:val="6"/>
        </w:numPr>
        <w:rPr>
          <w:sz w:val="28"/>
          <w:szCs w:val="28"/>
        </w:rPr>
      </w:pPr>
      <w:r w:rsidRPr="00CE0E74">
        <w:rPr>
          <w:sz w:val="28"/>
          <w:szCs w:val="28"/>
        </w:rPr>
        <w:t>Формулы сокращенного умножения.</w:t>
      </w:r>
    </w:p>
    <w:p w:rsidR="002341A1" w:rsidRPr="00CE0E74" w:rsidRDefault="002341A1" w:rsidP="00B92CAB">
      <w:pPr>
        <w:pStyle w:val="ad"/>
        <w:numPr>
          <w:ilvl w:val="0"/>
          <w:numId w:val="7"/>
        </w:numPr>
        <w:rPr>
          <w:sz w:val="28"/>
          <w:szCs w:val="28"/>
        </w:rPr>
      </w:pPr>
      <w:r w:rsidRPr="00CE0E74">
        <w:rPr>
          <w:sz w:val="28"/>
          <w:szCs w:val="28"/>
        </w:rPr>
        <w:t>Тождественные преобразования алгебраических выражений.</w:t>
      </w:r>
    </w:p>
    <w:p w:rsidR="002341A1" w:rsidRPr="00CE0E74" w:rsidRDefault="002341A1" w:rsidP="00B92CAB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Степень с натуральным показателем.</w:t>
      </w:r>
    </w:p>
    <w:p w:rsidR="002341A1" w:rsidRPr="00CE0E74" w:rsidRDefault="002341A1" w:rsidP="00B92CAB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Линейные уравнения и неравенства с одной переменной.</w:t>
      </w:r>
    </w:p>
    <w:p w:rsidR="002341A1" w:rsidRPr="00CE0E74" w:rsidRDefault="002341A1" w:rsidP="00B92CAB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Квадратные уравнения.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Тема 2 «Квадратичная функция» (</w:t>
      </w:r>
      <w:r w:rsidR="00996045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:rsidR="002341A1" w:rsidRPr="00CE0E74" w:rsidRDefault="002341A1" w:rsidP="002341A1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математики. Сквозная линия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b/>
          <w:bCs/>
          <w:sz w:val="28"/>
          <w:szCs w:val="28"/>
        </w:rPr>
      </w:pPr>
      <w:r w:rsidRPr="00CE0E74">
        <w:rPr>
          <w:bCs/>
          <w:sz w:val="28"/>
          <w:szCs w:val="28"/>
        </w:rPr>
        <w:t>Функция</w:t>
      </w:r>
      <w:r w:rsidRPr="00CE0E74">
        <w:rPr>
          <w:b/>
          <w:bCs/>
          <w:sz w:val="28"/>
          <w:szCs w:val="28"/>
        </w:rPr>
        <w:t>.</w:t>
      </w:r>
    </w:p>
    <w:p w:rsidR="002341A1" w:rsidRPr="00CE0E74" w:rsidRDefault="002341A1" w:rsidP="00B92CAB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E0E74">
        <w:rPr>
          <w:rFonts w:ascii="Times New Roman" w:hAnsi="Times New Roman" w:cs="Times New Roman"/>
          <w:bCs/>
          <w:sz w:val="28"/>
          <w:szCs w:val="28"/>
        </w:rPr>
        <w:t>Уравнения и неравенства.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E0E74">
        <w:rPr>
          <w:rFonts w:ascii="Times New Roman" w:hAnsi="Times New Roman" w:cs="Times New Roman"/>
          <w:color w:val="000000"/>
          <w:sz w:val="28"/>
          <w:szCs w:val="28"/>
        </w:rPr>
        <w:t xml:space="preserve">Квадратичная функция, ее график. </w:t>
      </w:r>
    </w:p>
    <w:p w:rsidR="002341A1" w:rsidRPr="00CE0E74" w:rsidRDefault="002341A1" w:rsidP="00B92CAB">
      <w:pPr>
        <w:pStyle w:val="NR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z w:val="28"/>
          <w:szCs w:val="28"/>
        </w:rPr>
      </w:pPr>
      <w:r w:rsidRPr="00CE0E74">
        <w:rPr>
          <w:color w:val="000000"/>
          <w:sz w:val="28"/>
          <w:szCs w:val="28"/>
        </w:rPr>
        <w:t xml:space="preserve">Координаты вершины параболы, ось симметрии. </w:t>
      </w:r>
    </w:p>
    <w:p w:rsidR="002341A1" w:rsidRPr="00CE0E74" w:rsidRDefault="002341A1" w:rsidP="00B92CAB">
      <w:pPr>
        <w:pStyle w:val="NR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z w:val="28"/>
          <w:szCs w:val="28"/>
        </w:rPr>
      </w:pPr>
      <w:r w:rsidRPr="00CE0E74">
        <w:rPr>
          <w:color w:val="000000"/>
          <w:sz w:val="28"/>
          <w:szCs w:val="28"/>
        </w:rPr>
        <w:t>Свойства квадратичной функции.</w:t>
      </w:r>
    </w:p>
    <w:p w:rsidR="002341A1" w:rsidRPr="00CE0E74" w:rsidRDefault="002341A1" w:rsidP="00B92CAB">
      <w:pPr>
        <w:pStyle w:val="NR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z w:val="28"/>
          <w:szCs w:val="28"/>
        </w:rPr>
      </w:pPr>
      <w:r w:rsidRPr="00CE0E74">
        <w:rPr>
          <w:color w:val="000000"/>
          <w:sz w:val="28"/>
          <w:szCs w:val="28"/>
        </w:rPr>
        <w:t xml:space="preserve">Корень </w:t>
      </w:r>
      <w:r w:rsidRPr="00CE0E74">
        <w:rPr>
          <w:color w:val="000000"/>
          <w:sz w:val="28"/>
          <w:szCs w:val="28"/>
          <w:lang w:val="en-US"/>
        </w:rPr>
        <w:t>n</w:t>
      </w:r>
      <w:r w:rsidRPr="00CE0E74">
        <w:rPr>
          <w:color w:val="000000"/>
          <w:sz w:val="28"/>
          <w:szCs w:val="28"/>
        </w:rPr>
        <w:t>-й степени.</w:t>
      </w:r>
    </w:p>
    <w:p w:rsidR="002341A1" w:rsidRPr="00CE0E74" w:rsidRDefault="002341A1" w:rsidP="00B92CAB">
      <w:pPr>
        <w:pStyle w:val="NR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z w:val="28"/>
          <w:szCs w:val="28"/>
        </w:rPr>
      </w:pPr>
      <w:r w:rsidRPr="00CE0E74">
        <w:rPr>
          <w:color w:val="000000"/>
          <w:sz w:val="28"/>
          <w:szCs w:val="28"/>
        </w:rPr>
        <w:t>Степенная функция с натуральным показателем.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Тема 3 «Уравнения и неравенства с одной переменной» (2</w:t>
      </w:r>
      <w:r w:rsidR="0099604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:rsidR="002341A1" w:rsidRPr="00CE0E74" w:rsidRDefault="002341A1" w:rsidP="002341A1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математики. Сквозная линия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sz w:val="28"/>
          <w:szCs w:val="28"/>
        </w:rPr>
        <w:t>Уравнения и неравенства</w:t>
      </w:r>
    </w:p>
    <w:p w:rsidR="002341A1" w:rsidRPr="00CE0E74" w:rsidRDefault="002341A1" w:rsidP="002341A1">
      <w:pPr>
        <w:ind w:left="720" w:hanging="360"/>
        <w:contextualSpacing/>
        <w:rPr>
          <w:rFonts w:ascii="Times New Roman" w:hAnsi="Times New Roman" w:cs="Times New Roman"/>
          <w:sz w:val="16"/>
          <w:szCs w:val="16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sz w:val="28"/>
          <w:szCs w:val="28"/>
        </w:rPr>
        <w:t xml:space="preserve">Решение рациональных уравнений. 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sz w:val="28"/>
          <w:szCs w:val="28"/>
        </w:rPr>
        <w:t>Примеры решения уравнений высших степеней; методы замены переменной, разложение на множители.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sz w:val="28"/>
          <w:szCs w:val="28"/>
        </w:rPr>
        <w:t xml:space="preserve">Уравнения, приводимые к </w:t>
      </w:r>
      <w:proofErr w:type="gramStart"/>
      <w:r w:rsidRPr="00CE0E74">
        <w:rPr>
          <w:sz w:val="28"/>
          <w:szCs w:val="28"/>
        </w:rPr>
        <w:t>квадратным</w:t>
      </w:r>
      <w:proofErr w:type="gramEnd"/>
      <w:r w:rsidRPr="00CE0E74">
        <w:rPr>
          <w:sz w:val="28"/>
          <w:szCs w:val="28"/>
        </w:rPr>
        <w:t xml:space="preserve">. </w:t>
      </w:r>
    </w:p>
    <w:p w:rsidR="002341A1" w:rsidRPr="00CE0E74" w:rsidRDefault="002341A1" w:rsidP="00B92CAB">
      <w:pPr>
        <w:pStyle w:val="NR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z w:val="28"/>
          <w:szCs w:val="28"/>
        </w:rPr>
      </w:pPr>
      <w:r w:rsidRPr="00CE0E74">
        <w:rPr>
          <w:color w:val="000000"/>
          <w:sz w:val="28"/>
          <w:szCs w:val="28"/>
        </w:rPr>
        <w:t>Квадратные неравенства.</w:t>
      </w:r>
    </w:p>
    <w:p w:rsidR="002341A1" w:rsidRPr="00CE0E74" w:rsidRDefault="002341A1" w:rsidP="00B92CAB">
      <w:pPr>
        <w:pStyle w:val="NR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z w:val="28"/>
          <w:szCs w:val="28"/>
        </w:rPr>
      </w:pPr>
      <w:r w:rsidRPr="00CE0E74">
        <w:rPr>
          <w:color w:val="000000"/>
          <w:sz w:val="28"/>
          <w:szCs w:val="28"/>
        </w:rPr>
        <w:t>Использование графиков функций для решения неравенств.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4 «</w:t>
      </w:r>
      <w:r w:rsidRPr="00CE0E74">
        <w:rPr>
          <w:rFonts w:ascii="Times New Roman" w:hAnsi="Times New Roman" w:cs="Times New Roman"/>
          <w:b/>
          <w:sz w:val="28"/>
          <w:szCs w:val="28"/>
        </w:rPr>
        <w:t>Уравнения и неравенства с двумя переменными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>» (2</w:t>
      </w:r>
      <w:r w:rsidR="0099604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:rsidR="002341A1" w:rsidRPr="00CE0E74" w:rsidRDefault="002341A1" w:rsidP="002341A1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математики. Сквозная линия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sz w:val="28"/>
          <w:szCs w:val="28"/>
        </w:rPr>
        <w:t>Уравнения и неравенства</w:t>
      </w:r>
    </w:p>
    <w:p w:rsidR="002341A1" w:rsidRPr="00CE0E74" w:rsidRDefault="002341A1" w:rsidP="002341A1">
      <w:pPr>
        <w:ind w:left="720" w:hanging="360"/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color w:val="000000"/>
          <w:sz w:val="28"/>
          <w:szCs w:val="28"/>
        </w:rPr>
        <w:t>Нелинейные системы уравнений.</w:t>
      </w:r>
      <w:r w:rsidRPr="00CE0E74">
        <w:rPr>
          <w:sz w:val="28"/>
          <w:szCs w:val="28"/>
        </w:rPr>
        <w:t xml:space="preserve"> 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color w:val="000000"/>
          <w:sz w:val="28"/>
          <w:szCs w:val="28"/>
        </w:rPr>
        <w:t>Графическая интерпретация уравнений с двумя переменными.</w:t>
      </w:r>
      <w:r w:rsidRPr="00CE0E74">
        <w:rPr>
          <w:sz w:val="28"/>
          <w:szCs w:val="28"/>
        </w:rPr>
        <w:t xml:space="preserve"> 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color w:val="000000"/>
          <w:sz w:val="28"/>
          <w:szCs w:val="28"/>
        </w:rPr>
        <w:t>Графическая интерпретация систем уравнений с двумя переменными.</w:t>
      </w:r>
      <w:r w:rsidRPr="00CE0E74">
        <w:rPr>
          <w:sz w:val="28"/>
          <w:szCs w:val="28"/>
        </w:rPr>
        <w:t>  </w:t>
      </w:r>
    </w:p>
    <w:p w:rsidR="002341A1" w:rsidRPr="00CE0E74" w:rsidRDefault="002341A1" w:rsidP="00B92CAB">
      <w:pPr>
        <w:pStyle w:val="ad"/>
        <w:numPr>
          <w:ilvl w:val="0"/>
          <w:numId w:val="1"/>
        </w:numPr>
        <w:rPr>
          <w:sz w:val="28"/>
          <w:szCs w:val="28"/>
        </w:rPr>
      </w:pPr>
      <w:r w:rsidRPr="00CE0E74">
        <w:rPr>
          <w:color w:val="000000"/>
          <w:sz w:val="28"/>
          <w:szCs w:val="28"/>
        </w:rPr>
        <w:t>Графическая интерпретация неравен</w:t>
      </w:r>
      <w:proofErr w:type="gramStart"/>
      <w:r w:rsidRPr="00CE0E74">
        <w:rPr>
          <w:color w:val="000000"/>
          <w:sz w:val="28"/>
          <w:szCs w:val="28"/>
        </w:rPr>
        <w:t>ств с дв</w:t>
      </w:r>
      <w:proofErr w:type="gramEnd"/>
      <w:r w:rsidRPr="00CE0E74">
        <w:rPr>
          <w:color w:val="000000"/>
          <w:sz w:val="28"/>
          <w:szCs w:val="28"/>
        </w:rPr>
        <w:t>умя переменными</w:t>
      </w:r>
      <w:r w:rsidRPr="00CE0E74">
        <w:rPr>
          <w:sz w:val="28"/>
          <w:szCs w:val="28"/>
        </w:rPr>
        <w:t xml:space="preserve">  и их систем.    </w:t>
      </w:r>
    </w:p>
    <w:p w:rsidR="002341A1" w:rsidRPr="00CE0E74" w:rsidRDefault="002341A1" w:rsidP="002341A1">
      <w:pPr>
        <w:ind w:left="720" w:hanging="360"/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Тема 5 «</w:t>
      </w:r>
      <w:r w:rsidRPr="00CE0E74">
        <w:rPr>
          <w:rFonts w:ascii="Times New Roman" w:hAnsi="Times New Roman" w:cs="Times New Roman"/>
          <w:b/>
          <w:color w:val="000000"/>
          <w:sz w:val="28"/>
          <w:szCs w:val="28"/>
        </w:rPr>
        <w:t>Арифметическая и геометрическая прогрессии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>» (17 часов)</w:t>
      </w:r>
    </w:p>
    <w:p w:rsidR="002341A1" w:rsidRPr="00CE0E74" w:rsidRDefault="002341A1" w:rsidP="002341A1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математики. Сквозная линия</w:t>
      </w:r>
    </w:p>
    <w:p w:rsidR="002341A1" w:rsidRPr="00CE0E74" w:rsidRDefault="002341A1" w:rsidP="00B92CAB">
      <w:pPr>
        <w:pStyle w:val="ad"/>
        <w:numPr>
          <w:ilvl w:val="0"/>
          <w:numId w:val="8"/>
        </w:numPr>
        <w:rPr>
          <w:b/>
          <w:bCs/>
          <w:sz w:val="28"/>
          <w:szCs w:val="28"/>
        </w:rPr>
      </w:pPr>
      <w:r w:rsidRPr="00CE0E74">
        <w:rPr>
          <w:bCs/>
          <w:sz w:val="28"/>
          <w:szCs w:val="28"/>
        </w:rPr>
        <w:t>Вычисления и числа</w:t>
      </w:r>
      <w:r w:rsidRPr="00CE0E74">
        <w:rPr>
          <w:b/>
          <w:bCs/>
          <w:sz w:val="28"/>
          <w:szCs w:val="28"/>
        </w:rPr>
        <w:t>.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E0E74">
        <w:rPr>
          <w:rFonts w:ascii="Times New Roman" w:hAnsi="Times New Roman" w:cs="Times New Roman"/>
          <w:bCs/>
          <w:sz w:val="28"/>
          <w:szCs w:val="28"/>
        </w:rPr>
        <w:t>Выражения и преобразования.</w:t>
      </w:r>
    </w:p>
    <w:p w:rsidR="002341A1" w:rsidRPr="00CE0E74" w:rsidRDefault="002341A1" w:rsidP="000D622B">
      <w:pPr>
        <w:spacing w:after="0" w:line="240" w:lineRule="auto"/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pStyle w:val="ad"/>
        <w:numPr>
          <w:ilvl w:val="0"/>
          <w:numId w:val="10"/>
        </w:numPr>
        <w:rPr>
          <w:sz w:val="28"/>
          <w:szCs w:val="28"/>
        </w:rPr>
      </w:pPr>
      <w:r w:rsidRPr="00CE0E74">
        <w:rPr>
          <w:sz w:val="28"/>
          <w:szCs w:val="28"/>
        </w:rPr>
        <w:t>Понятие последовательности.</w:t>
      </w:r>
    </w:p>
    <w:p w:rsidR="002341A1" w:rsidRPr="00CE0E74" w:rsidRDefault="002341A1" w:rsidP="00B92CAB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Арифметическая и геометрическая прогрессии.</w:t>
      </w:r>
    </w:p>
    <w:p w:rsidR="002341A1" w:rsidRPr="00CE0E74" w:rsidRDefault="002341A1" w:rsidP="00B92CAB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Формулы общего члена арифметической и геометрической прогрессий.</w:t>
      </w:r>
    </w:p>
    <w:p w:rsidR="002341A1" w:rsidRPr="00CE0E74" w:rsidRDefault="002341A1" w:rsidP="00B92CAB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Формулы суммы первых нескольких членов арифметической и геометрической прогрессий.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Тема 6 «</w:t>
      </w:r>
      <w:r w:rsidRPr="00CE0E74">
        <w:rPr>
          <w:rFonts w:ascii="Times New Roman" w:hAnsi="Times New Roman" w:cs="Times New Roman"/>
          <w:b/>
          <w:color w:val="000000"/>
          <w:sz w:val="28"/>
          <w:szCs w:val="28"/>
        </w:rPr>
        <w:t>Элементы комбинаторики и теории вероятностей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(1</w:t>
      </w:r>
      <w:r w:rsidR="00996045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:rsidR="002341A1" w:rsidRPr="00CE0E74" w:rsidRDefault="002341A1" w:rsidP="002341A1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математики. Сквозная линия</w:t>
      </w:r>
    </w:p>
    <w:p w:rsidR="002341A1" w:rsidRPr="00CE0E74" w:rsidRDefault="002341A1" w:rsidP="00B92CAB">
      <w:pPr>
        <w:pStyle w:val="ad"/>
        <w:numPr>
          <w:ilvl w:val="0"/>
          <w:numId w:val="10"/>
        </w:numPr>
        <w:rPr>
          <w:sz w:val="28"/>
          <w:szCs w:val="28"/>
        </w:rPr>
      </w:pPr>
      <w:r w:rsidRPr="00CE0E74">
        <w:rPr>
          <w:sz w:val="28"/>
          <w:szCs w:val="28"/>
        </w:rPr>
        <w:t>Числа и вычисления.</w:t>
      </w:r>
    </w:p>
    <w:p w:rsidR="002341A1" w:rsidRPr="00CE0E74" w:rsidRDefault="002341A1" w:rsidP="00B92CAB">
      <w:pPr>
        <w:pStyle w:val="ad"/>
        <w:numPr>
          <w:ilvl w:val="0"/>
          <w:numId w:val="10"/>
        </w:numPr>
        <w:rPr>
          <w:b/>
          <w:bCs/>
          <w:sz w:val="28"/>
          <w:szCs w:val="28"/>
        </w:rPr>
      </w:pPr>
      <w:r w:rsidRPr="00CE0E74">
        <w:rPr>
          <w:bCs/>
          <w:sz w:val="28"/>
          <w:szCs w:val="28"/>
        </w:rPr>
        <w:t>Множества и комбинаторика</w:t>
      </w:r>
      <w:r w:rsidRPr="00CE0E74">
        <w:rPr>
          <w:b/>
          <w:bCs/>
          <w:sz w:val="28"/>
          <w:szCs w:val="28"/>
        </w:rPr>
        <w:t>.</w:t>
      </w:r>
    </w:p>
    <w:p w:rsidR="002341A1" w:rsidRPr="00CE0E74" w:rsidRDefault="002341A1" w:rsidP="00B92CAB">
      <w:pPr>
        <w:pStyle w:val="ad"/>
        <w:numPr>
          <w:ilvl w:val="0"/>
          <w:numId w:val="10"/>
        </w:numPr>
        <w:rPr>
          <w:sz w:val="28"/>
          <w:szCs w:val="28"/>
        </w:rPr>
      </w:pPr>
      <w:r w:rsidRPr="00CE0E74">
        <w:rPr>
          <w:sz w:val="28"/>
          <w:szCs w:val="28"/>
        </w:rPr>
        <w:t>Вероятность.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pStyle w:val="ad"/>
        <w:numPr>
          <w:ilvl w:val="0"/>
          <w:numId w:val="11"/>
        </w:numPr>
        <w:rPr>
          <w:sz w:val="28"/>
          <w:szCs w:val="28"/>
        </w:rPr>
      </w:pPr>
      <w:r w:rsidRPr="00CE0E74">
        <w:rPr>
          <w:color w:val="000000"/>
          <w:sz w:val="28"/>
          <w:szCs w:val="28"/>
        </w:rPr>
        <w:t>Примеры решения комбинаторных задач: перебор вариантов, правило умнож</w:t>
      </w:r>
      <w:r w:rsidRPr="00CE0E74">
        <w:rPr>
          <w:color w:val="000000"/>
          <w:sz w:val="28"/>
          <w:szCs w:val="28"/>
        </w:rPr>
        <w:t>е</w:t>
      </w:r>
      <w:r w:rsidRPr="00CE0E74">
        <w:rPr>
          <w:color w:val="000000"/>
          <w:sz w:val="28"/>
          <w:szCs w:val="28"/>
        </w:rPr>
        <w:t>ния</w:t>
      </w:r>
      <w:r w:rsidRPr="00CE0E74">
        <w:rPr>
          <w:sz w:val="28"/>
          <w:szCs w:val="28"/>
        </w:rPr>
        <w:t>.</w:t>
      </w:r>
    </w:p>
    <w:p w:rsidR="002341A1" w:rsidRPr="00CE0E74" w:rsidRDefault="002341A1" w:rsidP="00B92CAB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color w:val="000000"/>
          <w:sz w:val="28"/>
          <w:szCs w:val="28"/>
        </w:rPr>
        <w:t>Частота события, вероятность случайного события.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7 «Повторение. Решение задач» (</w:t>
      </w:r>
      <w:r w:rsidR="00996045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Pr="00CE0E74"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:rsidR="002341A1" w:rsidRPr="00CE0E74" w:rsidRDefault="002341A1" w:rsidP="002341A1">
      <w:pPr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математики. Сквозная линия</w:t>
      </w:r>
    </w:p>
    <w:p w:rsidR="002341A1" w:rsidRPr="00CE0E74" w:rsidRDefault="002341A1" w:rsidP="00B92CAB">
      <w:pPr>
        <w:pStyle w:val="ad"/>
        <w:numPr>
          <w:ilvl w:val="0"/>
          <w:numId w:val="8"/>
        </w:numPr>
        <w:rPr>
          <w:b/>
          <w:bCs/>
          <w:sz w:val="28"/>
          <w:szCs w:val="28"/>
        </w:rPr>
      </w:pPr>
      <w:r w:rsidRPr="00CE0E74">
        <w:rPr>
          <w:bCs/>
          <w:sz w:val="28"/>
          <w:szCs w:val="28"/>
        </w:rPr>
        <w:t>Числа и вычисления.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E0E74">
        <w:rPr>
          <w:rFonts w:ascii="Times New Roman" w:hAnsi="Times New Roman" w:cs="Times New Roman"/>
          <w:bCs/>
          <w:sz w:val="28"/>
          <w:szCs w:val="28"/>
        </w:rPr>
        <w:t>Выражения и преобразования.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E0E74">
        <w:rPr>
          <w:rFonts w:ascii="Times New Roman" w:hAnsi="Times New Roman" w:cs="Times New Roman"/>
          <w:bCs/>
          <w:sz w:val="28"/>
          <w:szCs w:val="28"/>
        </w:rPr>
        <w:t>Уравнения и неравенства.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E0E74">
        <w:rPr>
          <w:rFonts w:ascii="Times New Roman" w:hAnsi="Times New Roman" w:cs="Times New Roman"/>
          <w:bCs/>
          <w:sz w:val="28"/>
          <w:szCs w:val="28"/>
        </w:rPr>
        <w:t>Функции.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Обязательный минимум содержания образовательной области математика</w:t>
      </w:r>
    </w:p>
    <w:p w:rsidR="002341A1" w:rsidRPr="00CE0E74" w:rsidRDefault="002341A1" w:rsidP="00B92CAB">
      <w:pPr>
        <w:pStyle w:val="ad"/>
        <w:numPr>
          <w:ilvl w:val="0"/>
          <w:numId w:val="8"/>
        </w:numPr>
        <w:rPr>
          <w:sz w:val="28"/>
          <w:szCs w:val="28"/>
        </w:rPr>
      </w:pPr>
      <w:r w:rsidRPr="00CE0E74">
        <w:rPr>
          <w:bCs/>
          <w:sz w:val="28"/>
          <w:szCs w:val="28"/>
        </w:rPr>
        <w:t>А</w:t>
      </w:r>
      <w:r w:rsidRPr="00CE0E74">
        <w:rPr>
          <w:sz w:val="28"/>
          <w:szCs w:val="28"/>
        </w:rPr>
        <w:t>рифметические действия с рациональными числами.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Преобразования многочленов, алгебраических дробей. Свойства степени с н</w:t>
      </w:r>
      <w:r w:rsidRPr="00CE0E74">
        <w:rPr>
          <w:rFonts w:ascii="Times New Roman" w:hAnsi="Times New Roman" w:cs="Times New Roman"/>
          <w:sz w:val="28"/>
          <w:szCs w:val="28"/>
        </w:rPr>
        <w:t>а</w:t>
      </w:r>
      <w:r w:rsidRPr="00CE0E74">
        <w:rPr>
          <w:rFonts w:ascii="Times New Roman" w:hAnsi="Times New Roman" w:cs="Times New Roman"/>
          <w:sz w:val="28"/>
          <w:szCs w:val="28"/>
        </w:rPr>
        <w:t>туральным показателем. Прогрессии.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Уравнение с одной переменной. Системы уравнений. Неравенства с одной п</w:t>
      </w:r>
      <w:r w:rsidRPr="00CE0E74">
        <w:rPr>
          <w:rFonts w:ascii="Times New Roman" w:hAnsi="Times New Roman" w:cs="Times New Roman"/>
          <w:sz w:val="28"/>
          <w:szCs w:val="28"/>
        </w:rPr>
        <w:t>е</w:t>
      </w:r>
      <w:r w:rsidRPr="00CE0E74">
        <w:rPr>
          <w:rFonts w:ascii="Times New Roman" w:hAnsi="Times New Roman" w:cs="Times New Roman"/>
          <w:sz w:val="28"/>
          <w:szCs w:val="28"/>
        </w:rPr>
        <w:t xml:space="preserve">ременной и их системы. </w:t>
      </w:r>
    </w:p>
    <w:p w:rsidR="002341A1" w:rsidRPr="00CE0E74" w:rsidRDefault="002341A1" w:rsidP="00B92CAB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Функции: 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у =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r w:rsidRPr="00CE0E74">
        <w:rPr>
          <w:rFonts w:ascii="Times New Roman" w:hAnsi="Times New Roman" w:cs="Times New Roman"/>
          <w:sz w:val="28"/>
          <w:szCs w:val="28"/>
        </w:rPr>
        <w:t xml:space="preserve">,  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E0E74">
        <w:rPr>
          <w:rFonts w:ascii="Times New Roman" w:hAnsi="Times New Roman" w:cs="Times New Roman"/>
          <w:i/>
          <w:sz w:val="28"/>
          <w:szCs w:val="28"/>
        </w:rPr>
        <w:t>=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kx</w:t>
      </w:r>
      <w:r w:rsidRPr="00CE0E74">
        <w:rPr>
          <w:rFonts w:ascii="Times New Roman" w:hAnsi="Times New Roman" w:cs="Times New Roman"/>
          <w:i/>
          <w:sz w:val="28"/>
          <w:szCs w:val="28"/>
        </w:rPr>
        <w:t>+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E0E74">
        <w:rPr>
          <w:rFonts w:ascii="Times New Roman" w:hAnsi="Times New Roman" w:cs="Times New Roman"/>
          <w:i/>
          <w:position w:val="-24"/>
          <w:sz w:val="28"/>
          <w:szCs w:val="28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7pt;height:35.7pt" o:ole="">
            <v:imagedata r:id="rId6" o:title=""/>
          </v:shape>
          <o:OLEObject Type="Embed" ProgID="Equation.DSMT4" ShapeID="_x0000_i1025" DrawAspect="Content" ObjectID="_1535739500" r:id="rId7"/>
        </w:objec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,  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CE0E7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CE0E74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CE0E74">
        <w:rPr>
          <w:rFonts w:ascii="Times New Roman" w:hAnsi="Times New Roman" w:cs="Times New Roman"/>
          <w:i/>
          <w:sz w:val="28"/>
          <w:szCs w:val="28"/>
        </w:rPr>
        <w:t>, у= х</w:t>
      </w:r>
      <w:proofErr w:type="gramStart"/>
      <w:r w:rsidRPr="00CE0E74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n</w:t>
      </w:r>
      <w:proofErr w:type="gramEnd"/>
      <w:r w:rsidRPr="00CE0E74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ax</w:t>
      </w:r>
      <w:r w:rsidRPr="00CE0E7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CE0E74">
        <w:rPr>
          <w:rFonts w:ascii="Times New Roman" w:hAnsi="Times New Roman" w:cs="Times New Roman"/>
          <w:i/>
          <w:sz w:val="28"/>
          <w:szCs w:val="28"/>
        </w:rPr>
        <w:t>+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bx</w:t>
      </w:r>
      <w:r w:rsidRPr="00CE0E74">
        <w:rPr>
          <w:rFonts w:ascii="Times New Roman" w:hAnsi="Times New Roman" w:cs="Times New Roman"/>
          <w:i/>
          <w:sz w:val="28"/>
          <w:szCs w:val="28"/>
        </w:rPr>
        <w:t>+</w:t>
      </w:r>
      <w:r w:rsidRPr="00CE0E74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E0E74">
        <w:rPr>
          <w:rFonts w:ascii="Times New Roman" w:hAnsi="Times New Roman" w:cs="Times New Roman"/>
          <w:i/>
          <w:sz w:val="28"/>
          <w:szCs w:val="28"/>
        </w:rPr>
        <w:t xml:space="preserve">,   </w:t>
      </w:r>
      <w:r w:rsidRPr="00CE0E74">
        <w:rPr>
          <w:rFonts w:ascii="Times New Roman" w:hAnsi="Times New Roman" w:cs="Times New Roman"/>
          <w:sz w:val="28"/>
          <w:szCs w:val="28"/>
        </w:rPr>
        <w:t>их сво</w:t>
      </w:r>
      <w:r w:rsidRPr="00CE0E74">
        <w:rPr>
          <w:rFonts w:ascii="Times New Roman" w:hAnsi="Times New Roman" w:cs="Times New Roman"/>
          <w:sz w:val="28"/>
          <w:szCs w:val="28"/>
        </w:rPr>
        <w:t>й</w:t>
      </w:r>
      <w:r w:rsidRPr="00CE0E74">
        <w:rPr>
          <w:rFonts w:ascii="Times New Roman" w:hAnsi="Times New Roman" w:cs="Times New Roman"/>
          <w:sz w:val="28"/>
          <w:szCs w:val="28"/>
        </w:rPr>
        <w:t xml:space="preserve">ства и графики. 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B" w:rsidRPr="00CE0E74" w:rsidRDefault="000D622B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E74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A1" w:rsidRPr="00CE0E74" w:rsidRDefault="002341A1" w:rsidP="00B92CAB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E0E74">
        <w:rPr>
          <w:rFonts w:ascii="Times New Roman" w:hAnsi="Times New Roman" w:cs="Times New Roman"/>
          <w:sz w:val="28"/>
          <w:szCs w:val="28"/>
        </w:rPr>
        <w:t>Бурмистрова</w:t>
      </w:r>
      <w:proofErr w:type="spellEnd"/>
      <w:r w:rsidRPr="00CE0E74">
        <w:rPr>
          <w:rFonts w:ascii="Times New Roman" w:hAnsi="Times New Roman" w:cs="Times New Roman"/>
          <w:sz w:val="28"/>
          <w:szCs w:val="28"/>
        </w:rPr>
        <w:t xml:space="preserve"> Т.А. Алгебра  7 - 9 классы. Программы общеобразовательных у</w:t>
      </w:r>
      <w:r w:rsidRPr="00CE0E74">
        <w:rPr>
          <w:rFonts w:ascii="Times New Roman" w:hAnsi="Times New Roman" w:cs="Times New Roman"/>
          <w:sz w:val="28"/>
          <w:szCs w:val="28"/>
        </w:rPr>
        <w:t>ч</w:t>
      </w:r>
      <w:r w:rsidRPr="00CE0E74">
        <w:rPr>
          <w:rFonts w:ascii="Times New Roman" w:hAnsi="Times New Roman" w:cs="Times New Roman"/>
          <w:sz w:val="28"/>
          <w:szCs w:val="28"/>
        </w:rPr>
        <w:t>реждений. М., «Просвещение», 2009.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41A1" w:rsidRPr="00CE0E74" w:rsidRDefault="002341A1" w:rsidP="00B92C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Дорофеев Г. В. и др.  Оценка качества подготовки выпускников основной шк</w:t>
      </w:r>
      <w:r w:rsidRPr="00CE0E74">
        <w:rPr>
          <w:rFonts w:ascii="Times New Roman" w:hAnsi="Times New Roman" w:cs="Times New Roman"/>
          <w:sz w:val="28"/>
          <w:szCs w:val="28"/>
        </w:rPr>
        <w:t>о</w:t>
      </w:r>
      <w:r w:rsidRPr="00CE0E74">
        <w:rPr>
          <w:rFonts w:ascii="Times New Roman" w:hAnsi="Times New Roman" w:cs="Times New Roman"/>
          <w:sz w:val="28"/>
          <w:szCs w:val="28"/>
        </w:rPr>
        <w:t>лы по математике.  М., «Дрофа», 2001.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41A1" w:rsidRPr="00CE0E74" w:rsidRDefault="002341A1" w:rsidP="00B92C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Концепция математического образования (проект)//Математика в школе.-  2000. – № 2. – с.13-18.</w:t>
      </w:r>
    </w:p>
    <w:p w:rsidR="002341A1" w:rsidRPr="00CE0E74" w:rsidRDefault="002341A1" w:rsidP="002341A1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341A1" w:rsidRPr="00CE0E74" w:rsidRDefault="002341A1" w:rsidP="00B92C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Концепция модернизации российского образования на период до 2010// «Вес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ник</w:t>
      </w:r>
      <w:r w:rsidRPr="00CE0E74">
        <w:rPr>
          <w:rFonts w:ascii="Times New Roman" w:hAnsi="Times New Roman" w:cs="Times New Roman"/>
          <w:sz w:val="28"/>
          <w:szCs w:val="28"/>
        </w:rPr>
        <w:t xml:space="preserve"> 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образования» -2002- № 6 - с.11-40.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41A1" w:rsidRPr="00CE0E74" w:rsidRDefault="002341A1" w:rsidP="00B92C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Макарычев Ю.Н., </w:t>
      </w:r>
      <w:proofErr w:type="spellStart"/>
      <w:r w:rsidRPr="00CE0E74">
        <w:rPr>
          <w:rFonts w:ascii="Times New Roman" w:hAnsi="Times New Roman" w:cs="Times New Roman"/>
          <w:sz w:val="28"/>
          <w:szCs w:val="28"/>
        </w:rPr>
        <w:t>Миндюк</w:t>
      </w:r>
      <w:proofErr w:type="spellEnd"/>
      <w:r w:rsidRPr="00CE0E74"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 w:rsidRPr="00CE0E74">
        <w:rPr>
          <w:rFonts w:ascii="Times New Roman" w:hAnsi="Times New Roman" w:cs="Times New Roman"/>
          <w:sz w:val="28"/>
          <w:szCs w:val="28"/>
        </w:rPr>
        <w:t>Нешков</w:t>
      </w:r>
      <w:proofErr w:type="spellEnd"/>
      <w:r w:rsidRPr="00CE0E74">
        <w:rPr>
          <w:rFonts w:ascii="Times New Roman" w:hAnsi="Times New Roman" w:cs="Times New Roman"/>
          <w:sz w:val="28"/>
          <w:szCs w:val="28"/>
        </w:rPr>
        <w:t xml:space="preserve"> К.И., Суворова С.Б. Алгебра. Учебник для 9 класса общеобразовательных учреждений. М.,  «Мнемозина», 2007.</w:t>
      </w:r>
    </w:p>
    <w:p w:rsidR="002341A1" w:rsidRPr="00CE0E74" w:rsidRDefault="002341A1" w:rsidP="002341A1">
      <w:pPr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ind w:left="567" w:hanging="267"/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B92C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 xml:space="preserve">Макарычев Ю.Н., </w:t>
      </w:r>
      <w:proofErr w:type="spellStart"/>
      <w:r w:rsidRPr="00CE0E74">
        <w:rPr>
          <w:rFonts w:ascii="Times New Roman" w:hAnsi="Times New Roman" w:cs="Times New Roman"/>
          <w:sz w:val="28"/>
          <w:szCs w:val="28"/>
        </w:rPr>
        <w:t>Миндюк</w:t>
      </w:r>
      <w:proofErr w:type="spellEnd"/>
      <w:r w:rsidRPr="00CE0E74">
        <w:rPr>
          <w:rFonts w:ascii="Times New Roman" w:hAnsi="Times New Roman" w:cs="Times New Roman"/>
          <w:sz w:val="28"/>
          <w:szCs w:val="28"/>
        </w:rPr>
        <w:t xml:space="preserve"> Н.Г.  Элементы статистики и теории вероятностей. Алгебра. 7 – 9 классы. М., «Просвещение», 2008.  </w:t>
      </w:r>
    </w:p>
    <w:p w:rsidR="002341A1" w:rsidRPr="00CE0E74" w:rsidRDefault="002341A1" w:rsidP="002341A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B92CA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Стандарт основного общего образования по математике//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«Вестник</w:t>
      </w:r>
      <w:r w:rsidRPr="00CE0E74">
        <w:rPr>
          <w:rFonts w:ascii="Times New Roman" w:hAnsi="Times New Roman" w:cs="Times New Roman"/>
          <w:sz w:val="28"/>
          <w:szCs w:val="28"/>
        </w:rPr>
        <w:t xml:space="preserve"> 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образов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CE0E74">
        <w:rPr>
          <w:rFonts w:ascii="Times New Roman" w:hAnsi="Times New Roman" w:cs="Times New Roman"/>
          <w:bCs/>
          <w:color w:val="000000"/>
          <w:sz w:val="28"/>
          <w:szCs w:val="28"/>
        </w:rPr>
        <w:t>ния» -2004 - № 12 - с.107-119.</w:t>
      </w: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Электронные учебные пособия</w:t>
      </w:r>
    </w:p>
    <w:p w:rsidR="002341A1" w:rsidRPr="00CE0E74" w:rsidRDefault="002341A1" w:rsidP="002341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B92CAB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Интерактивная математика. 5-9 класс. Электронное учебное пособие для основной школы. М., ООО «Дрофа», ООО «ДОС»,, 2002.</w:t>
      </w:r>
    </w:p>
    <w:p w:rsidR="002341A1" w:rsidRPr="00CE0E74" w:rsidRDefault="002341A1" w:rsidP="002341A1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2341A1" w:rsidRPr="00CE0E74" w:rsidRDefault="002341A1" w:rsidP="00B92CAB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t>Математика. Практикум. 5-11 классы. Электронное учебное издание. М., ООО «Дрофа», ООО «ДОС», 2003.</w:t>
      </w: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A747D2" w:rsidRPr="00CE0E74" w:rsidRDefault="00A747D2" w:rsidP="002341A1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5964FD" w:rsidRPr="00CE0E74" w:rsidRDefault="005964FD" w:rsidP="002341A1">
      <w:pPr>
        <w:pStyle w:val="ae"/>
        <w:contextualSpacing/>
        <w:jc w:val="center"/>
        <w:rPr>
          <w:rStyle w:val="FontStyle115"/>
          <w:rFonts w:ascii="Times New Roman" w:hAnsi="Times New Roman" w:cs="Times New Roman"/>
          <w:bCs w:val="0"/>
          <w:sz w:val="28"/>
          <w:szCs w:val="28"/>
        </w:rPr>
      </w:pPr>
      <w:r w:rsidRPr="00CE0E74">
        <w:rPr>
          <w:rStyle w:val="FontStyle115"/>
          <w:rFonts w:ascii="Times New Roman" w:hAnsi="Times New Roman" w:cs="Times New Roman"/>
          <w:bCs w:val="0"/>
          <w:sz w:val="28"/>
          <w:szCs w:val="28"/>
        </w:rPr>
        <w:lastRenderedPageBreak/>
        <w:t>График контрольных работ</w:t>
      </w:r>
    </w:p>
    <w:p w:rsidR="005964FD" w:rsidRPr="00CE0E74" w:rsidRDefault="005964FD" w:rsidP="002341A1">
      <w:pPr>
        <w:pStyle w:val="ae"/>
        <w:contextualSpacing/>
        <w:rPr>
          <w:rStyle w:val="FontStyle115"/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9"/>
        <w:gridCol w:w="7014"/>
        <w:gridCol w:w="2659"/>
      </w:tblGrid>
      <w:tr w:rsidR="005964FD" w:rsidRPr="00012BA4" w:rsidTr="008C3886">
        <w:tc>
          <w:tcPr>
            <w:tcW w:w="749" w:type="dxa"/>
            <w:vAlign w:val="center"/>
          </w:tcPr>
          <w:p w:rsidR="005964FD" w:rsidRPr="00012BA4" w:rsidRDefault="005964FD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7014" w:type="dxa"/>
            <w:vAlign w:val="center"/>
          </w:tcPr>
          <w:p w:rsidR="005964FD" w:rsidRPr="00012BA4" w:rsidRDefault="005964FD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№ к.р., тема</w:t>
            </w:r>
          </w:p>
        </w:tc>
        <w:tc>
          <w:tcPr>
            <w:tcW w:w="2659" w:type="dxa"/>
            <w:vAlign w:val="center"/>
          </w:tcPr>
          <w:p w:rsidR="005964FD" w:rsidRPr="00012BA4" w:rsidRDefault="005964FD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Дата</w:t>
            </w:r>
          </w:p>
        </w:tc>
      </w:tr>
      <w:tr w:rsidR="005964FD" w:rsidRPr="00012BA4" w:rsidTr="008C3886">
        <w:tc>
          <w:tcPr>
            <w:tcW w:w="749" w:type="dxa"/>
            <w:vAlign w:val="center"/>
          </w:tcPr>
          <w:p w:rsidR="005964FD" w:rsidRPr="00012BA4" w:rsidRDefault="005964FD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14" w:type="dxa"/>
            <w:vAlign w:val="center"/>
          </w:tcPr>
          <w:p w:rsidR="005964FD" w:rsidRPr="00012BA4" w:rsidRDefault="000D622B" w:rsidP="002341A1">
            <w:pPr>
              <w:pStyle w:val="ae"/>
              <w:contextualSpacing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Диагностирующая работа.</w:t>
            </w:r>
          </w:p>
        </w:tc>
        <w:tc>
          <w:tcPr>
            <w:tcW w:w="2659" w:type="dxa"/>
            <w:vAlign w:val="center"/>
          </w:tcPr>
          <w:p w:rsidR="005964FD" w:rsidRPr="00012BA4" w:rsidRDefault="000D622B" w:rsidP="00996045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val="en-US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996045" w:rsidRPr="00012B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.09</w:t>
            </w:r>
          </w:p>
        </w:tc>
      </w:tr>
      <w:tr w:rsidR="005964FD" w:rsidRPr="00012BA4" w:rsidTr="008C3886">
        <w:tc>
          <w:tcPr>
            <w:tcW w:w="749" w:type="dxa"/>
            <w:vAlign w:val="center"/>
          </w:tcPr>
          <w:p w:rsidR="005964FD" w:rsidRPr="00012BA4" w:rsidRDefault="005964FD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14" w:type="dxa"/>
            <w:vAlign w:val="center"/>
          </w:tcPr>
          <w:p w:rsidR="005964FD" w:rsidRPr="00012BA4" w:rsidRDefault="000D622B" w:rsidP="002341A1">
            <w:pPr>
              <w:pStyle w:val="ae"/>
              <w:contextualSpacing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Контрольная работа№1. «Функции и их свойства. Ква</w:t>
            </w: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ратный трехчлен»</w:t>
            </w:r>
          </w:p>
        </w:tc>
        <w:tc>
          <w:tcPr>
            <w:tcW w:w="2659" w:type="dxa"/>
            <w:vAlign w:val="center"/>
          </w:tcPr>
          <w:p w:rsidR="005964FD" w:rsidRPr="00012BA4" w:rsidRDefault="00616292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0D622B"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</w:p>
        </w:tc>
      </w:tr>
      <w:tr w:rsidR="005964FD" w:rsidRPr="00012BA4" w:rsidTr="008C3886">
        <w:tc>
          <w:tcPr>
            <w:tcW w:w="749" w:type="dxa"/>
            <w:vAlign w:val="center"/>
          </w:tcPr>
          <w:p w:rsidR="005964FD" w:rsidRPr="00012BA4" w:rsidRDefault="005964FD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014" w:type="dxa"/>
            <w:vAlign w:val="center"/>
          </w:tcPr>
          <w:p w:rsidR="005964FD" w:rsidRPr="00012BA4" w:rsidRDefault="000D622B" w:rsidP="002341A1">
            <w:pPr>
              <w:pStyle w:val="ae"/>
              <w:contextualSpacing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Контрольная  работа№2. «Квадратичная функция и ее график»</w:t>
            </w:r>
          </w:p>
        </w:tc>
        <w:tc>
          <w:tcPr>
            <w:tcW w:w="2659" w:type="dxa"/>
            <w:vAlign w:val="center"/>
          </w:tcPr>
          <w:p w:rsidR="005964FD" w:rsidRPr="00012BA4" w:rsidRDefault="000D622B" w:rsidP="00012BA4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6162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Тестовая работа по форме ГИА: Модуль Алгебра»</w:t>
            </w:r>
          </w:p>
        </w:tc>
        <w:tc>
          <w:tcPr>
            <w:tcW w:w="2659" w:type="dxa"/>
            <w:vAlign w:val="center"/>
          </w:tcPr>
          <w:p w:rsidR="00012BA4" w:rsidRPr="00012BA4" w:rsidRDefault="00012BA4" w:rsidP="00012BA4">
            <w:pPr>
              <w:pStyle w:val="ae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9C15B0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AC232D">
            <w:pPr>
              <w:pStyle w:val="ae"/>
              <w:contextualSpacing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№3. «Уравнения и неравенства с одной переменной»</w:t>
            </w:r>
          </w:p>
        </w:tc>
        <w:tc>
          <w:tcPr>
            <w:tcW w:w="2659" w:type="dxa"/>
            <w:vAlign w:val="center"/>
          </w:tcPr>
          <w:p w:rsidR="00012BA4" w:rsidRPr="00012BA4" w:rsidRDefault="00616292" w:rsidP="00AC232D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12BA4"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9C15B0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val="en-US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Пробное тестирование</w:t>
            </w: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: Модуль Алгебра </w:t>
            </w:r>
          </w:p>
        </w:tc>
        <w:tc>
          <w:tcPr>
            <w:tcW w:w="2659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9.12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9C15B0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val="en-US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012BA4">
            <w:pPr>
              <w:pStyle w:val="ae"/>
              <w:contextualSpacing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Пробное тестирование</w:t>
            </w: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: Модуль Реальная математика </w:t>
            </w:r>
          </w:p>
        </w:tc>
        <w:tc>
          <w:tcPr>
            <w:tcW w:w="2659" w:type="dxa"/>
            <w:vAlign w:val="center"/>
          </w:tcPr>
          <w:p w:rsidR="00012BA4" w:rsidRPr="00012BA4" w:rsidRDefault="00012BA4" w:rsidP="00E20E2D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9.12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9C15B0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№4. «Уравнения и неравенства с двумя переменными»</w:t>
            </w:r>
          </w:p>
        </w:tc>
        <w:tc>
          <w:tcPr>
            <w:tcW w:w="2659" w:type="dxa"/>
            <w:vAlign w:val="center"/>
          </w:tcPr>
          <w:p w:rsidR="00012BA4" w:rsidRPr="00012BA4" w:rsidRDefault="00012BA4" w:rsidP="00012BA4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.01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№5. «Арифметическая и геометр</w:t>
            </w: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ческая прогрессии».</w:t>
            </w:r>
          </w:p>
        </w:tc>
        <w:tc>
          <w:tcPr>
            <w:tcW w:w="2659" w:type="dxa"/>
            <w:vAlign w:val="center"/>
          </w:tcPr>
          <w:p w:rsidR="00012BA4" w:rsidRPr="00012BA4" w:rsidRDefault="00616292" w:rsidP="00012BA4">
            <w:pPr>
              <w:pStyle w:val="ae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12BA4"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Пробное тестирование</w:t>
            </w: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: Модуль Алгебра</w:t>
            </w:r>
          </w:p>
        </w:tc>
        <w:tc>
          <w:tcPr>
            <w:tcW w:w="2659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21.04</w:t>
            </w:r>
          </w:p>
        </w:tc>
      </w:tr>
      <w:tr w:rsidR="00012BA4" w:rsidRPr="00012BA4" w:rsidTr="008C3886">
        <w:tc>
          <w:tcPr>
            <w:tcW w:w="749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jc w:val="center"/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014" w:type="dxa"/>
            <w:vAlign w:val="center"/>
          </w:tcPr>
          <w:p w:rsidR="00012BA4" w:rsidRPr="00012BA4" w:rsidRDefault="00012BA4" w:rsidP="002341A1">
            <w:pPr>
              <w:pStyle w:val="ae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2BA4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12BA4"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 Пробное тестирование</w:t>
            </w:r>
            <w:r>
              <w:rPr>
                <w:rStyle w:val="FontStyle11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: Модуль Реальная математика</w:t>
            </w:r>
          </w:p>
        </w:tc>
        <w:tc>
          <w:tcPr>
            <w:tcW w:w="2659" w:type="dxa"/>
            <w:vAlign w:val="center"/>
          </w:tcPr>
          <w:p w:rsidR="00012BA4" w:rsidRPr="00012BA4" w:rsidRDefault="00012BA4" w:rsidP="000D622B">
            <w:pPr>
              <w:pStyle w:val="ae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012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</w:p>
        </w:tc>
      </w:tr>
    </w:tbl>
    <w:p w:rsidR="00A34A86" w:rsidRPr="00CE0E74" w:rsidRDefault="00A34A86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52553" w:rsidRPr="00CE0E74" w:rsidRDefault="00D52553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52553" w:rsidRPr="00CE0E74" w:rsidRDefault="00D52553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52553" w:rsidRPr="00CE0E74" w:rsidRDefault="00D52553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52553" w:rsidRPr="00CE0E74" w:rsidRDefault="00D52553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012BA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ind w:firstLine="68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0E74">
        <w:rPr>
          <w:rFonts w:ascii="Times New Roman" w:hAnsi="Times New Roman" w:cs="Times New Roman"/>
          <w:b/>
          <w:sz w:val="32"/>
          <w:szCs w:val="32"/>
        </w:rPr>
        <w:lastRenderedPageBreak/>
        <w:t>Требования к уровню подготовки учащихся</w:t>
      </w:r>
    </w:p>
    <w:p w:rsidR="004276DC" w:rsidRPr="00CE0E74" w:rsidRDefault="004276DC" w:rsidP="004276DC">
      <w:pPr>
        <w:pStyle w:val="Style25"/>
        <w:widowControl/>
        <w:spacing w:line="240" w:lineRule="auto"/>
        <w:ind w:firstLine="680"/>
        <w:contextualSpacing/>
        <w:rPr>
          <w:rStyle w:val="FontStyle75"/>
          <w:rFonts w:ascii="Times New Roman" w:hAnsi="Times New Roman" w:cs="Times New Roman"/>
          <w:sz w:val="28"/>
          <w:szCs w:val="28"/>
          <w:vertAlign w:val="superscript"/>
        </w:rPr>
      </w:pP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В результате изучения  алгебры  9 класса ученик должен   знать/понимать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существо понятия математического доказательства; приво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дить примеры док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зательств;</w:t>
      </w:r>
    </w:p>
    <w:p w:rsidR="004276DC" w:rsidRPr="00CE0E74" w:rsidRDefault="004276DC" w:rsidP="004276DC">
      <w:pPr>
        <w:pStyle w:val="Style23"/>
        <w:widowControl/>
        <w:tabs>
          <w:tab w:val="left" w:pos="347"/>
        </w:tabs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существо понятия алгоритма; приводить примеры алгоритмов;</w:t>
      </w:r>
    </w:p>
    <w:p w:rsidR="004276DC" w:rsidRPr="00CE0E74" w:rsidRDefault="004276DC" w:rsidP="004276DC">
      <w:pPr>
        <w:pStyle w:val="Style23"/>
        <w:widowControl/>
        <w:tabs>
          <w:tab w:val="left" w:pos="347"/>
        </w:tabs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как используются математические формулы, уравнения и не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равенства;         примеры их применения для решения математиче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ских и практических задач;                                                                                                                    - как математически определенные функции могут описывать реальные зависимости; приводить примеры такого описания;                                                                                                                                              - как потребности практики привели математическую науку к необходимости расш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рения понятия числа;                                                                                                                                            - вероятностный характер многих закономерностей окружающе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го мира; примеры ст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тистических закономерностей и выводов;</w:t>
      </w:r>
    </w:p>
    <w:p w:rsidR="004276DC" w:rsidRPr="00CE0E74" w:rsidRDefault="004276DC" w:rsidP="004276DC">
      <w:pPr>
        <w:pStyle w:val="Style23"/>
        <w:widowControl/>
        <w:tabs>
          <w:tab w:val="left" w:pos="347"/>
        </w:tabs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смысл идеализации, позволяющей решать задачи реальной действительности математическими методами, примеры оши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бок, возникающих при идеализации.</w:t>
      </w:r>
    </w:p>
    <w:p w:rsidR="004276DC" w:rsidRPr="00CE0E74" w:rsidRDefault="004276DC" w:rsidP="004276DC">
      <w:pPr>
        <w:pStyle w:val="Style23"/>
        <w:widowControl/>
        <w:tabs>
          <w:tab w:val="left" w:pos="347"/>
        </w:tabs>
        <w:spacing w:line="240" w:lineRule="auto"/>
        <w:ind w:left="347"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pStyle w:val="Style1"/>
        <w:widowControl/>
        <w:ind w:right="4515" w:firstLine="680"/>
        <w:contextualSpacing/>
        <w:rPr>
          <w:rStyle w:val="FontStyle75"/>
          <w:rFonts w:ascii="Times New Roman" w:hAnsi="Times New Roman" w:cs="Times New Roman"/>
          <w:sz w:val="28"/>
          <w:szCs w:val="28"/>
          <w:u w:val="single"/>
        </w:rPr>
      </w:pP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 xml:space="preserve">  Уметь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proofErr w:type="gramStart"/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составлять буквенные выражения и формулы по условиям за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дач; осуществлять в выражениях и формулах числовые под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становки и выполнять соответствующие в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ы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числения, осуще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ствлять подстановку одного выражения в другое; выражать из фо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р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мул одну переменную через остальные;                                                                                                  - выполнять основные действия со степенями с целыми показа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телями, с многочлен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ми и с алгебраическими дробями; вы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полнять разложение многочленов на множители;</w:t>
      </w:r>
      <w:proofErr w:type="gramEnd"/>
      <w:r w:rsidRPr="00CE0E74">
        <w:rPr>
          <w:rStyle w:val="FontStyle74"/>
          <w:rFonts w:ascii="Times New Roman" w:hAnsi="Times New Roman" w:cs="Times New Roman"/>
          <w:sz w:val="28"/>
          <w:szCs w:val="28"/>
        </w:rPr>
        <w:t xml:space="preserve"> выполнять тождественные преобразования рациональных выражений;                                                                                                                     - применять свойства арифметических квадратных корней для вычисления значений и преобразований числовых выраже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ний, содержащих квадратные корни;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решать линейные, квадратные уравнения и рациональные уравнения, свод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я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щиеся к ним, системы двух линейных урав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нений и несложные нелинейные системы;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решать линейные и квадратные неравенства с одной перемен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ной и их системы;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решать текстовые задачи алгебраическим методом, интерпре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тировать пол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у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ченный результат, проводить отбор решений, исходя из формулировки задачи;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изображать числа точками на координатной прямой;                                                     - определять координаты точки плоскости, строить точки с за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данными координатами; изображать множество решений ли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нейного неравенства;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распознавать арифметические и геометрические прогрессии; решать задачи с применением формулы общего члена и сум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мы нескольких первых членов;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proofErr w:type="gramStart"/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                                                                                                                                                        - определять свойства функции по ее графику; применять гра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фические представления при решении уравнений, систем, не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равенств;</w:t>
      </w:r>
      <w:proofErr w:type="gramEnd"/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описывать свойства изученных функций, строить их графики;</w:t>
      </w:r>
    </w:p>
    <w:p w:rsidR="004276DC" w:rsidRPr="00CE0E74" w:rsidRDefault="004276DC" w:rsidP="004276DC">
      <w:pPr>
        <w:pStyle w:val="Style27"/>
        <w:widowControl/>
        <w:spacing w:line="240" w:lineRule="auto"/>
        <w:ind w:firstLine="680"/>
        <w:contextualSpacing/>
        <w:jc w:val="left"/>
        <w:rPr>
          <w:rStyle w:val="FontStyle75"/>
          <w:rFonts w:ascii="Times New Roman" w:hAnsi="Times New Roman" w:cs="Times New Roman"/>
          <w:sz w:val="28"/>
          <w:szCs w:val="28"/>
        </w:rPr>
      </w:pP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использовать приобретенные знания и умения в практической деятельн</w:t>
      </w: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о</w:t>
      </w: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 xml:space="preserve">сти и повседневной жизни </w:t>
      </w:r>
      <w:proofErr w:type="gramStart"/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для</w:t>
      </w:r>
      <w:proofErr w:type="gramEnd"/>
      <w:r w:rsidRPr="00CE0E74">
        <w:rPr>
          <w:rStyle w:val="FontStyle75"/>
          <w:rFonts w:ascii="Times New Roman" w:hAnsi="Times New Roman" w:cs="Times New Roman"/>
          <w:sz w:val="28"/>
          <w:szCs w:val="28"/>
        </w:rPr>
        <w:t>: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выполнения расчетов по формулам, составления формул, вы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ражающих зав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симости между реальными величинами; нахо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 xml:space="preserve">ждения нужной формулы в справочных 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lastRenderedPageBreak/>
        <w:t>материалах;                                                                                                                                                          - моделирования практических ситуаций и исследования по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строенных моделей с 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с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пользованием аппарата алгебры;                                                                                                               - описания зависимостей между физическими величинами со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ответствующими фо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р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мулами при исследовании несложных практических ситуаций;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jc w:val="left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интерпретации графиков реальных зависимостей между вели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чинами.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pacing w:val="40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pacing w:val="40"/>
          <w:sz w:val="28"/>
          <w:szCs w:val="28"/>
        </w:rPr>
        <w:t>ЭЛЕМЕНТЫ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 xml:space="preserve"> </w:t>
      </w:r>
      <w:r w:rsidRPr="00CE0E74">
        <w:rPr>
          <w:rStyle w:val="FontStyle74"/>
          <w:rFonts w:ascii="Times New Roman" w:hAnsi="Times New Roman" w:cs="Times New Roman"/>
          <w:spacing w:val="40"/>
          <w:sz w:val="28"/>
          <w:szCs w:val="28"/>
        </w:rPr>
        <w:t>ЛОГИКИ, КОМБИНАТОРИКИ,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 xml:space="preserve"> </w:t>
      </w:r>
      <w:r w:rsidRPr="00CE0E74">
        <w:rPr>
          <w:rStyle w:val="FontStyle74"/>
          <w:rFonts w:ascii="Times New Roman" w:hAnsi="Times New Roman" w:cs="Times New Roman"/>
          <w:spacing w:val="40"/>
          <w:sz w:val="28"/>
          <w:szCs w:val="28"/>
        </w:rPr>
        <w:t>СТАТИСТИКИ 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 xml:space="preserve"> </w:t>
      </w:r>
      <w:r w:rsidRPr="00CE0E74">
        <w:rPr>
          <w:rStyle w:val="FontStyle74"/>
          <w:rFonts w:ascii="Times New Roman" w:hAnsi="Times New Roman" w:cs="Times New Roman"/>
          <w:spacing w:val="40"/>
          <w:sz w:val="28"/>
          <w:szCs w:val="28"/>
        </w:rPr>
        <w:t>ТЕОРИИ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 xml:space="preserve"> </w:t>
      </w:r>
      <w:r w:rsidRPr="00CE0E74">
        <w:rPr>
          <w:rStyle w:val="FontStyle74"/>
          <w:rFonts w:ascii="Times New Roman" w:hAnsi="Times New Roman" w:cs="Times New Roman"/>
          <w:spacing w:val="40"/>
          <w:sz w:val="28"/>
          <w:szCs w:val="28"/>
        </w:rPr>
        <w:t>ВЕРОЯТНОСТЕЙ</w:t>
      </w:r>
    </w:p>
    <w:p w:rsidR="004276DC" w:rsidRPr="00CE0E74" w:rsidRDefault="004276DC" w:rsidP="004276DC">
      <w:pPr>
        <w:pStyle w:val="Style27"/>
        <w:widowControl/>
        <w:spacing w:line="240" w:lineRule="auto"/>
        <w:ind w:firstLine="680"/>
        <w:contextualSpacing/>
        <w:jc w:val="left"/>
        <w:rPr>
          <w:rStyle w:val="FontStyle75"/>
          <w:rFonts w:ascii="Times New Roman" w:hAnsi="Times New Roman" w:cs="Times New Roman"/>
          <w:sz w:val="28"/>
          <w:szCs w:val="28"/>
          <w:u w:val="single"/>
        </w:rPr>
      </w:pP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Уметь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проводить несложные доказательства, получать простейшие следствия из 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з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вестных или ранее полученных утверждений, оценивать логическую правильность рассуждений, использо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 xml:space="preserve">вать примеры для иллюстрации и </w:t>
      </w:r>
      <w:proofErr w:type="spellStart"/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CE0E74">
        <w:rPr>
          <w:rStyle w:val="FontStyle74"/>
          <w:rFonts w:ascii="Times New Roman" w:hAnsi="Times New Roman" w:cs="Times New Roman"/>
          <w:sz w:val="28"/>
          <w:szCs w:val="28"/>
        </w:rPr>
        <w:t xml:space="preserve"> для опровер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жения утверждений;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jc w:val="both"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извлекать информацию, представленную в таблицах, на диа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граммах, графиках; составлять таблицы, строить диаграммы и графики;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решать комбинаторные задачи путем систематического пере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бора возможных вариантов и с использованием правила умно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жения;</w:t>
      </w:r>
      <w:r w:rsidRPr="00CE0E74">
        <w:rPr>
          <w:rStyle w:val="af0"/>
          <w:sz w:val="28"/>
          <w:szCs w:val="28"/>
        </w:rPr>
        <w:t xml:space="preserve">                                                                       - 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вычислять средние значения результатов измерений;                                                                        - находить частоту события, используя собственные наблюде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ния и готовые статист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ческие данные;</w:t>
      </w:r>
    </w:p>
    <w:p w:rsidR="004276DC" w:rsidRPr="00CE0E74" w:rsidRDefault="004276DC" w:rsidP="004276DC">
      <w:pPr>
        <w:pStyle w:val="Style4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находить вероятности случайных событий в простейших слу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чаях;</w:t>
      </w:r>
    </w:p>
    <w:p w:rsidR="004276DC" w:rsidRPr="00CE0E74" w:rsidRDefault="004276DC" w:rsidP="004276DC">
      <w:pPr>
        <w:pStyle w:val="Style27"/>
        <w:widowControl/>
        <w:spacing w:line="240" w:lineRule="auto"/>
        <w:ind w:right="29" w:firstLine="680"/>
        <w:contextualSpacing/>
        <w:rPr>
          <w:rStyle w:val="FontStyle75"/>
          <w:rFonts w:ascii="Times New Roman" w:hAnsi="Times New Roman" w:cs="Times New Roman"/>
          <w:sz w:val="28"/>
          <w:szCs w:val="28"/>
        </w:rPr>
      </w:pP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использовать приобретенные знания и умения в практической деятельн</w:t>
      </w: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о</w:t>
      </w:r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 xml:space="preserve">сти и повседневной жизни </w:t>
      </w:r>
      <w:proofErr w:type="gramStart"/>
      <w:r w:rsidRPr="00CE0E74">
        <w:rPr>
          <w:rStyle w:val="FontStyle75"/>
          <w:rFonts w:ascii="Times New Roman" w:hAnsi="Times New Roman" w:cs="Times New Roman"/>
          <w:sz w:val="28"/>
          <w:szCs w:val="28"/>
          <w:u w:val="single"/>
        </w:rPr>
        <w:t>для</w:t>
      </w:r>
      <w:proofErr w:type="gramEnd"/>
      <w:r w:rsidRPr="00CE0E74">
        <w:rPr>
          <w:rStyle w:val="FontStyle75"/>
          <w:rFonts w:ascii="Times New Roman" w:hAnsi="Times New Roman" w:cs="Times New Roman"/>
          <w:sz w:val="28"/>
          <w:szCs w:val="28"/>
        </w:rPr>
        <w:t>: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выстраивания аргументации при доказательстве и в диалоге;                                                        -  распознавания логически некорректных рассуждений;                                                                  - записи математических утверждений, доказательств;                                                                                         - анализа реальных числовых данных, представленных в виде диаграмм, графиков, таблиц;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решения практических задач в повседневной и профессио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нальной деятельн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о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сти с использованием действий с числами, процентов, длин, площадей, объемов, вр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е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мени, скорости;                                                                                                                                                          - решения учебных и практических задач, требующих система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тического перебора в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а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риантов;</w:t>
      </w:r>
    </w:p>
    <w:p w:rsidR="004276DC" w:rsidRPr="00CE0E74" w:rsidRDefault="004276DC" w:rsidP="004276DC">
      <w:pPr>
        <w:pStyle w:val="Style15"/>
        <w:widowControl/>
        <w:spacing w:line="240" w:lineRule="auto"/>
        <w:ind w:firstLine="680"/>
        <w:contextualSpacing/>
        <w:rPr>
          <w:rStyle w:val="FontStyle74"/>
          <w:rFonts w:ascii="Times New Roman" w:hAnsi="Times New Roman" w:cs="Times New Roman"/>
          <w:sz w:val="28"/>
          <w:szCs w:val="28"/>
        </w:rPr>
      </w:pP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- сравнения  шансов  наступления  случайных  событий, для оценки вероятности случайного события в практических си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softHyphen/>
        <w:t>туациях, сопоставления модели с реальной с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и</w:t>
      </w:r>
      <w:r w:rsidRPr="00CE0E74">
        <w:rPr>
          <w:rStyle w:val="FontStyle74"/>
          <w:rFonts w:ascii="Times New Roman" w:hAnsi="Times New Roman" w:cs="Times New Roman"/>
          <w:sz w:val="28"/>
          <w:szCs w:val="28"/>
        </w:rPr>
        <w:t>туацией;                                                                                                                                                          - понимания статистических утверждений.</w:t>
      </w:r>
    </w:p>
    <w:p w:rsidR="004276DC" w:rsidRPr="00CE0E7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52553" w:rsidRPr="00CE0E74" w:rsidRDefault="00D52553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52553" w:rsidRPr="00CE0E74" w:rsidRDefault="00D52553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2341A1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E0E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Формы и средства обучения.  </w:t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E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Контрольные работы.</w:t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</w:rPr>
        <w:t xml:space="preserve">  </w:t>
      </w:r>
      <w:r w:rsidRPr="00CE0E74">
        <w:rPr>
          <w:rFonts w:ascii="Times New Roman" w:hAnsi="Times New Roman" w:cs="Times New Roman"/>
          <w:noProof/>
        </w:rPr>
        <w:drawing>
          <wp:inline distT="0" distB="0" distL="0" distR="0">
            <wp:extent cx="5610225" cy="8677275"/>
            <wp:effectExtent l="19050" t="0" r="9525" b="0"/>
            <wp:docPr id="2" name="Рисунок 2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drawing>
          <wp:inline distT="0" distB="0" distL="0" distR="0">
            <wp:extent cx="5772150" cy="8924925"/>
            <wp:effectExtent l="19050" t="0" r="0" b="0"/>
            <wp:docPr id="3" name="Рисунок 3" descr="img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72150" cy="9744075"/>
            <wp:effectExtent l="19050" t="0" r="0" b="0"/>
            <wp:docPr id="4" name="Рисунок 4" descr="img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19750" cy="9848850"/>
            <wp:effectExtent l="19050" t="0" r="0" b="0"/>
            <wp:docPr id="5" name="Рисунок 5" descr="img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05475" cy="9667875"/>
            <wp:effectExtent l="19050" t="0" r="9525" b="0"/>
            <wp:docPr id="6" name="Рисунок 6" descr="img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29275" cy="9753600"/>
            <wp:effectExtent l="19050" t="0" r="9525" b="0"/>
            <wp:docPr id="7" name="Рисунок 7" descr="img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43550" cy="9686925"/>
            <wp:effectExtent l="19050" t="0" r="0" b="0"/>
            <wp:docPr id="8" name="Рисунок 8" descr="img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76875" cy="9467850"/>
            <wp:effectExtent l="19050" t="0" r="9525" b="0"/>
            <wp:docPr id="9" name="Рисунок 9" descr="img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14950" cy="9753600"/>
            <wp:effectExtent l="19050" t="0" r="0" b="0"/>
            <wp:docPr id="10" name="Рисунок 10" descr="img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1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0675" cy="9315450"/>
            <wp:effectExtent l="19050" t="0" r="9525" b="0"/>
            <wp:docPr id="11" name="Рисунок 11" descr="img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1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  <w:r w:rsidRPr="00CE0E7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38825" cy="9486900"/>
            <wp:effectExtent l="19050" t="0" r="9525" b="0"/>
            <wp:docPr id="12" name="Рисунок 12" descr="img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1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CE0E74">
        <w:rPr>
          <w:rFonts w:ascii="Times New Roman" w:hAnsi="Times New Roman" w:cs="Times New Roman"/>
          <w:noProof/>
        </w:rPr>
        <w:drawing>
          <wp:inline distT="0" distB="0" distL="0" distR="0">
            <wp:extent cx="5772150" cy="5162550"/>
            <wp:effectExtent l="19050" t="0" r="0" b="0"/>
            <wp:docPr id="13" name="Рисунок 13" descr="img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1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3990"/>
          <w:tab w:val="right" w:pos="9355"/>
        </w:tabs>
        <w:contextualSpacing/>
        <w:rPr>
          <w:rFonts w:ascii="Times New Roman" w:hAnsi="Times New Roman" w:cs="Times New Roman"/>
        </w:rPr>
      </w:pPr>
    </w:p>
    <w:p w:rsidR="004276DC" w:rsidRPr="00CE0E74" w:rsidRDefault="004276DC" w:rsidP="004276DC">
      <w:pPr>
        <w:tabs>
          <w:tab w:val="left" w:pos="720"/>
        </w:tabs>
        <w:contextualSpacing/>
        <w:rPr>
          <w:rFonts w:ascii="Times New Roman" w:hAnsi="Times New Roman" w:cs="Times New Roman"/>
        </w:rPr>
      </w:pPr>
    </w:p>
    <w:sectPr w:rsidR="004276DC" w:rsidRPr="00CE0E74" w:rsidSect="008C3886">
      <w:pgSz w:w="11906" w:h="16838"/>
      <w:pgMar w:top="851" w:right="68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9BD"/>
    <w:multiLevelType w:val="hybridMultilevel"/>
    <w:tmpl w:val="BC0224E6"/>
    <w:lvl w:ilvl="0" w:tplc="E108986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E612E"/>
    <w:multiLevelType w:val="hybridMultilevel"/>
    <w:tmpl w:val="87763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080F50"/>
    <w:multiLevelType w:val="hybridMultilevel"/>
    <w:tmpl w:val="6AF82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D3A08"/>
    <w:multiLevelType w:val="hybridMultilevel"/>
    <w:tmpl w:val="1638E7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3E5D92"/>
    <w:multiLevelType w:val="hybridMultilevel"/>
    <w:tmpl w:val="E7E4C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63D67"/>
    <w:multiLevelType w:val="hybridMultilevel"/>
    <w:tmpl w:val="ACA0F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0148F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257CFB"/>
    <w:multiLevelType w:val="hybridMultilevel"/>
    <w:tmpl w:val="0EDA3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417AD9"/>
    <w:multiLevelType w:val="hybridMultilevel"/>
    <w:tmpl w:val="33802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860C5"/>
    <w:multiLevelType w:val="hybridMultilevel"/>
    <w:tmpl w:val="8044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A34A86"/>
    <w:rsid w:val="00012BA4"/>
    <w:rsid w:val="000326A2"/>
    <w:rsid w:val="00047044"/>
    <w:rsid w:val="000520AA"/>
    <w:rsid w:val="00063107"/>
    <w:rsid w:val="0009680B"/>
    <w:rsid w:val="000D622B"/>
    <w:rsid w:val="000E4E8C"/>
    <w:rsid w:val="00116426"/>
    <w:rsid w:val="001745FD"/>
    <w:rsid w:val="001A53B5"/>
    <w:rsid w:val="001B1761"/>
    <w:rsid w:val="001E1B08"/>
    <w:rsid w:val="001E55A6"/>
    <w:rsid w:val="002341A1"/>
    <w:rsid w:val="00255413"/>
    <w:rsid w:val="002615C3"/>
    <w:rsid w:val="00292E19"/>
    <w:rsid w:val="003A435F"/>
    <w:rsid w:val="003C250B"/>
    <w:rsid w:val="00420A1A"/>
    <w:rsid w:val="00423DBD"/>
    <w:rsid w:val="004276DC"/>
    <w:rsid w:val="00476B6D"/>
    <w:rsid w:val="004F1303"/>
    <w:rsid w:val="00510E17"/>
    <w:rsid w:val="00534CBC"/>
    <w:rsid w:val="00551E83"/>
    <w:rsid w:val="0056614E"/>
    <w:rsid w:val="005964FD"/>
    <w:rsid w:val="00616292"/>
    <w:rsid w:val="006903BE"/>
    <w:rsid w:val="0069384E"/>
    <w:rsid w:val="006A0918"/>
    <w:rsid w:val="006B1685"/>
    <w:rsid w:val="006D25F7"/>
    <w:rsid w:val="006E2C78"/>
    <w:rsid w:val="00724626"/>
    <w:rsid w:val="00797612"/>
    <w:rsid w:val="007D2269"/>
    <w:rsid w:val="008130A4"/>
    <w:rsid w:val="00837631"/>
    <w:rsid w:val="008C1C11"/>
    <w:rsid w:val="008C3886"/>
    <w:rsid w:val="008E6C8A"/>
    <w:rsid w:val="008F0749"/>
    <w:rsid w:val="00957CAA"/>
    <w:rsid w:val="0097236B"/>
    <w:rsid w:val="009815C6"/>
    <w:rsid w:val="00996045"/>
    <w:rsid w:val="009C6185"/>
    <w:rsid w:val="00A34A86"/>
    <w:rsid w:val="00A747D2"/>
    <w:rsid w:val="00A91FF1"/>
    <w:rsid w:val="00B92CAB"/>
    <w:rsid w:val="00BD5F41"/>
    <w:rsid w:val="00BD7658"/>
    <w:rsid w:val="00C36E01"/>
    <w:rsid w:val="00C9548F"/>
    <w:rsid w:val="00CC0654"/>
    <w:rsid w:val="00CE0E74"/>
    <w:rsid w:val="00D52553"/>
    <w:rsid w:val="00DD7B3C"/>
    <w:rsid w:val="00E35B31"/>
    <w:rsid w:val="00F25DE1"/>
    <w:rsid w:val="00F5240D"/>
    <w:rsid w:val="00F80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50B"/>
  </w:style>
  <w:style w:type="paragraph" w:styleId="2">
    <w:name w:val="heading 2"/>
    <w:basedOn w:val="a"/>
    <w:next w:val="a"/>
    <w:link w:val="20"/>
    <w:qFormat/>
    <w:rsid w:val="00A34A8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A34A8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76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A8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A34A8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footer"/>
    <w:basedOn w:val="a"/>
    <w:link w:val="a4"/>
    <w:rsid w:val="00A34A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A34A8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A34A86"/>
  </w:style>
  <w:style w:type="paragraph" w:customStyle="1" w:styleId="NR">
    <w:name w:val="NR"/>
    <w:basedOn w:val="a"/>
    <w:rsid w:val="00A34A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lock Text"/>
    <w:basedOn w:val="a"/>
    <w:rsid w:val="00A34A86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Plain Text"/>
    <w:basedOn w:val="a"/>
    <w:link w:val="a8"/>
    <w:rsid w:val="00A34A8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A34A86"/>
    <w:rPr>
      <w:rFonts w:ascii="Courier New" w:eastAsia="Times New Roman" w:hAnsi="Courier New" w:cs="Courier New"/>
      <w:sz w:val="20"/>
      <w:szCs w:val="20"/>
    </w:rPr>
  </w:style>
  <w:style w:type="paragraph" w:styleId="a9">
    <w:name w:val="footnote text"/>
    <w:basedOn w:val="a"/>
    <w:link w:val="aa"/>
    <w:rsid w:val="00A34A86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rsid w:val="00A34A86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Знак1"/>
    <w:basedOn w:val="a"/>
    <w:rsid w:val="00A34A8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b">
    <w:name w:val="footnote reference"/>
    <w:basedOn w:val="a0"/>
    <w:rsid w:val="00A34A86"/>
    <w:rPr>
      <w:vertAlign w:val="superscript"/>
    </w:rPr>
  </w:style>
  <w:style w:type="paragraph" w:styleId="ac">
    <w:name w:val="Normal (Web)"/>
    <w:basedOn w:val="a"/>
    <w:unhideWhenUsed/>
    <w:rsid w:val="00A3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A34A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376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e">
    <w:name w:val="No Spacing"/>
    <w:uiPriority w:val="1"/>
    <w:qFormat/>
    <w:rsid w:val="001E1B08"/>
    <w:pPr>
      <w:spacing w:after="0" w:line="240" w:lineRule="auto"/>
    </w:pPr>
  </w:style>
  <w:style w:type="paragraph" w:customStyle="1" w:styleId="FR2">
    <w:name w:val="FR2"/>
    <w:rsid w:val="0009680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">
    <w:name w:val="header"/>
    <w:basedOn w:val="a"/>
    <w:link w:val="af0"/>
    <w:uiPriority w:val="99"/>
    <w:rsid w:val="000968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09680B"/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rsid w:val="00096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BD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5F41"/>
    <w:rPr>
      <w:rFonts w:ascii="Tahoma" w:hAnsi="Tahoma" w:cs="Tahoma"/>
      <w:sz w:val="16"/>
      <w:szCs w:val="16"/>
    </w:rPr>
  </w:style>
  <w:style w:type="paragraph" w:styleId="af4">
    <w:name w:val="Body Text"/>
    <w:basedOn w:val="a"/>
    <w:link w:val="af5"/>
    <w:rsid w:val="00BD5F4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BD5F4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115">
    <w:name w:val="Font Style115"/>
    <w:basedOn w:val="a0"/>
    <w:rsid w:val="005964FD"/>
    <w:rPr>
      <w:rFonts w:ascii="Franklin Gothic Demi" w:hAnsi="Franklin Gothic Demi" w:cs="Franklin Gothic Demi"/>
      <w:b/>
      <w:bCs/>
      <w:sz w:val="30"/>
      <w:szCs w:val="30"/>
    </w:rPr>
  </w:style>
  <w:style w:type="paragraph" w:styleId="af6">
    <w:name w:val="Body Text Indent"/>
    <w:basedOn w:val="a"/>
    <w:link w:val="af7"/>
    <w:rsid w:val="00D5255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rsid w:val="00D52553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uiPriority w:val="99"/>
    <w:rsid w:val="004276DC"/>
    <w:rPr>
      <w:rFonts w:ascii="Bookman Old Style" w:hAnsi="Bookman Old Style" w:cs="Bookman Old Style"/>
      <w:sz w:val="18"/>
      <w:szCs w:val="18"/>
    </w:rPr>
  </w:style>
  <w:style w:type="paragraph" w:customStyle="1" w:styleId="Style4">
    <w:name w:val="Style4"/>
    <w:basedOn w:val="a"/>
    <w:uiPriority w:val="99"/>
    <w:rsid w:val="004276DC"/>
    <w:pPr>
      <w:widowControl w:val="0"/>
      <w:autoSpaceDE w:val="0"/>
      <w:autoSpaceDN w:val="0"/>
      <w:adjustRightInd w:val="0"/>
      <w:spacing w:after="0" w:line="217" w:lineRule="exact"/>
      <w:jc w:val="both"/>
    </w:pPr>
    <w:rPr>
      <w:rFonts w:ascii="Verdana" w:eastAsia="Times New Roman" w:hAnsi="Verdana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4276DC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4276DC"/>
    <w:pPr>
      <w:widowControl w:val="0"/>
      <w:autoSpaceDE w:val="0"/>
      <w:autoSpaceDN w:val="0"/>
      <w:adjustRightInd w:val="0"/>
      <w:spacing w:after="0" w:line="204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4276DC"/>
    <w:pPr>
      <w:widowControl w:val="0"/>
      <w:autoSpaceDE w:val="0"/>
      <w:autoSpaceDN w:val="0"/>
      <w:adjustRightInd w:val="0"/>
      <w:spacing w:after="0" w:line="195" w:lineRule="exact"/>
      <w:jc w:val="both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75">
    <w:name w:val="Font Style75"/>
    <w:basedOn w:val="a0"/>
    <w:uiPriority w:val="99"/>
    <w:rsid w:val="004276DC"/>
    <w:rPr>
      <w:rFonts w:ascii="Verdana" w:hAnsi="Verdana" w:cs="Verdana"/>
      <w:b/>
      <w:bCs/>
      <w:sz w:val="16"/>
      <w:szCs w:val="16"/>
    </w:rPr>
  </w:style>
  <w:style w:type="paragraph" w:customStyle="1" w:styleId="Style23">
    <w:name w:val="Style23"/>
    <w:basedOn w:val="a"/>
    <w:uiPriority w:val="99"/>
    <w:rsid w:val="004276DC"/>
    <w:pPr>
      <w:widowControl w:val="0"/>
      <w:autoSpaceDE w:val="0"/>
      <w:autoSpaceDN w:val="0"/>
      <w:adjustRightInd w:val="0"/>
      <w:spacing w:after="0" w:line="203" w:lineRule="exact"/>
      <w:ind w:hanging="130"/>
    </w:pPr>
    <w:rPr>
      <w:rFonts w:ascii="Verdana" w:eastAsia="Times New Roman" w:hAnsi="Verdana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4276DC"/>
    <w:pPr>
      <w:widowControl w:val="0"/>
      <w:autoSpaceDE w:val="0"/>
      <w:autoSpaceDN w:val="0"/>
      <w:adjustRightInd w:val="0"/>
      <w:spacing w:after="0" w:line="304" w:lineRule="exact"/>
    </w:pPr>
    <w:rPr>
      <w:rFonts w:ascii="Verdana" w:eastAsia="Times New Roman" w:hAnsi="Verdan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6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27DAB-528D-4C69-80D3-D23A73B84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1</cp:lastModifiedBy>
  <cp:revision>23</cp:revision>
  <cp:lastPrinted>2016-09-18T18:31:00Z</cp:lastPrinted>
  <dcterms:created xsi:type="dcterms:W3CDTF">2011-09-18T07:55:00Z</dcterms:created>
  <dcterms:modified xsi:type="dcterms:W3CDTF">2016-09-18T18:32:00Z</dcterms:modified>
</cp:coreProperties>
</file>